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8885426"/>
        <w:docPartObj>
          <w:docPartGallery w:val="Cover Pages"/>
          <w:docPartUnique/>
        </w:docPartObj>
      </w:sdtPr>
      <w:sdtEndPr>
        <w:rPr>
          <w:b/>
          <w:bCs/>
        </w:rPr>
      </w:sdtEndPr>
      <w:sdtContent>
        <w:p w14:paraId="6F2F2CF9" w14:textId="77777777" w:rsidR="00BF655A" w:rsidRDefault="00BF655A"/>
        <w:tbl>
          <w:tblPr>
            <w:tblpPr w:leftFromText="187" w:rightFromText="187" w:horzAnchor="margin" w:tblpXSpec="right" w:tblpYSpec="top"/>
            <w:tblW w:w="2196" w:type="pct"/>
            <w:tblBorders>
              <w:top w:val="single" w:sz="36" w:space="0" w:color="969696" w:themeColor="accent3"/>
              <w:bottom w:val="single" w:sz="36" w:space="0" w:color="969696" w:themeColor="accent3"/>
              <w:insideH w:val="single" w:sz="36" w:space="0" w:color="969696" w:themeColor="accent3"/>
            </w:tblBorders>
            <w:tblCellMar>
              <w:top w:w="360" w:type="dxa"/>
              <w:left w:w="115" w:type="dxa"/>
              <w:bottom w:w="360" w:type="dxa"/>
              <w:right w:w="115" w:type="dxa"/>
            </w:tblCellMar>
            <w:tblLook w:val="04A0" w:firstRow="1" w:lastRow="0" w:firstColumn="1" w:lastColumn="0" w:noHBand="0" w:noVBand="1"/>
          </w:tblPr>
          <w:tblGrid>
            <w:gridCol w:w="4483"/>
          </w:tblGrid>
          <w:tr w:rsidR="00BF655A" w14:paraId="667410EB" w14:textId="77777777" w:rsidTr="002C4147">
            <w:trPr>
              <w:trHeight w:val="2630"/>
            </w:trPr>
            <w:sdt>
              <w:sdtPr>
                <w:rPr>
                  <w:rFonts w:eastAsiaTheme="majorEastAsia" w:cstheme="minorHAns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14:paraId="7FDD4384" w14:textId="77777777" w:rsidR="00BF655A" w:rsidRDefault="00BF655A">
                    <w:pPr>
                      <w:pStyle w:val="NoSpacing"/>
                      <w:rPr>
                        <w:rFonts w:asciiTheme="majorHAnsi" w:eastAsiaTheme="majorEastAsia" w:hAnsiTheme="majorHAnsi" w:cstheme="majorBidi"/>
                        <w:sz w:val="72"/>
                        <w:szCs w:val="72"/>
                      </w:rPr>
                    </w:pPr>
                    <w:r w:rsidRPr="00AE1C41">
                      <w:rPr>
                        <w:rFonts w:eastAsiaTheme="majorEastAsia" w:cstheme="minorHAnsi"/>
                        <w:sz w:val="72"/>
                        <w:szCs w:val="72"/>
                      </w:rPr>
                      <w:t>Getting Started Document</w:t>
                    </w:r>
                  </w:p>
                </w:tc>
              </w:sdtContent>
            </w:sdt>
          </w:tr>
          <w:tr w:rsidR="00BF655A" w14:paraId="3099D3ED" w14:textId="77777777" w:rsidTr="002C4147">
            <w:trPr>
              <w:trHeight w:val="1449"/>
            </w:trPr>
            <w:sdt>
              <w:sdtPr>
                <w:rPr>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14:paraId="0DB9EBDA" w14:textId="100EDDA0" w:rsidR="00BF655A" w:rsidRDefault="00222EBE" w:rsidP="00222EBE">
                    <w:pPr>
                      <w:pStyle w:val="NoSpacing"/>
                      <w:rPr>
                        <w:sz w:val="40"/>
                        <w:szCs w:val="40"/>
                      </w:rPr>
                    </w:pPr>
                    <w:r>
                      <w:rPr>
                        <w:sz w:val="40"/>
                        <w:szCs w:val="40"/>
                      </w:rPr>
                      <w:t>SWK 3402: Applying Evidence</w:t>
                    </w:r>
                  </w:p>
                </w:tc>
              </w:sdtContent>
            </w:sdt>
          </w:tr>
          <w:tr w:rsidR="00BF655A" w14:paraId="1DA95C2F" w14:textId="77777777" w:rsidTr="002C4147">
            <w:trPr>
              <w:trHeight w:val="1031"/>
            </w:trPr>
            <w:tc>
              <w:tcPr>
                <w:tcW w:w="0" w:type="auto"/>
              </w:tcPr>
              <w:p w14:paraId="583E1EF4" w14:textId="3C0C744E" w:rsidR="00D832FD" w:rsidRDefault="00D832FD" w:rsidP="00BF655A">
                <w:pPr>
                  <w:pStyle w:val="NoSpacing"/>
                  <w:rPr>
                    <w:sz w:val="28"/>
                    <w:szCs w:val="28"/>
                  </w:rPr>
                </w:pPr>
                <w:r w:rsidRPr="00D832FD">
                  <w:rPr>
                    <w:noProof/>
                    <w:sz w:val="28"/>
                    <w:szCs w:val="28"/>
                  </w:rPr>
                  <w:drawing>
                    <wp:inline distT="0" distB="0" distL="0" distR="0" wp14:anchorId="44D6A8B5" wp14:editId="7A12EF75">
                      <wp:extent cx="2700655" cy="393065"/>
                      <wp:effectExtent l="0" t="0" r="0" b="0"/>
                      <wp:docPr id="2" name="Picture 2" descr="Macintosh HD:Users:cupp:Desktop:OSU-SocialWork-2C-Horiz-PANTO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upp:Desktop:OSU-SocialWork-2C-Horiz-PANTONE.e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393065"/>
                              </a:xfrm>
                              <a:prstGeom prst="rect">
                                <a:avLst/>
                              </a:prstGeom>
                              <a:noFill/>
                              <a:ln>
                                <a:noFill/>
                              </a:ln>
                            </pic:spPr>
                          </pic:pic>
                        </a:graphicData>
                      </a:graphic>
                    </wp:inline>
                  </w:drawing>
                </w:r>
              </w:p>
              <w:p w14:paraId="4E974E72" w14:textId="5CDDFF4A" w:rsidR="00BF655A" w:rsidRDefault="00D832FD" w:rsidP="00BF655A">
                <w:pPr>
                  <w:pStyle w:val="NoSpacing"/>
                  <w:rPr>
                    <w:sz w:val="28"/>
                    <w:szCs w:val="28"/>
                  </w:rPr>
                </w:pPr>
                <w:r>
                  <w:rPr>
                    <w:sz w:val="28"/>
                    <w:szCs w:val="28"/>
                  </w:rPr>
                  <w:br/>
                </w:r>
                <w:r w:rsidR="005B5011">
                  <w:rPr>
                    <w:sz w:val="28"/>
                    <w:szCs w:val="28"/>
                  </w:rPr>
                  <w:t>Spring 201</w:t>
                </w:r>
                <w:r>
                  <w:rPr>
                    <w:sz w:val="28"/>
                    <w:szCs w:val="28"/>
                  </w:rPr>
                  <w:t>5</w:t>
                </w:r>
              </w:p>
            </w:tc>
          </w:tr>
        </w:tbl>
        <w:p w14:paraId="054238B7" w14:textId="77777777" w:rsidR="00BF655A" w:rsidRDefault="00BF655A"/>
        <w:p w14:paraId="58867C73" w14:textId="77777777" w:rsidR="00BF655A" w:rsidRDefault="00BF655A">
          <w:r>
            <w:rPr>
              <w:b/>
              <w:bCs/>
            </w:rPr>
            <w:br w:type="page"/>
          </w:r>
        </w:p>
      </w:sdtContent>
    </w:sdt>
    <w:sdt>
      <w:sdtPr>
        <w:rPr>
          <w:rFonts w:eastAsiaTheme="minorHAnsi"/>
        </w:rPr>
        <w:id w:val="13134995"/>
        <w:docPartObj>
          <w:docPartGallery w:val="Table of Contents"/>
          <w:docPartUnique/>
        </w:docPartObj>
      </w:sdtPr>
      <w:sdtEndPr>
        <w:rPr>
          <w:rFonts w:eastAsiaTheme="minorEastAsia"/>
        </w:rPr>
      </w:sdtEndPr>
      <w:sdtContent>
        <w:p w14:paraId="3A613BEB" w14:textId="77777777" w:rsidR="007A153D" w:rsidRPr="00D9018A" w:rsidRDefault="007A153D" w:rsidP="00D9018A">
          <w:pPr>
            <w:jc w:val="center"/>
            <w:rPr>
              <w:sz w:val="32"/>
              <w:szCs w:val="32"/>
            </w:rPr>
          </w:pPr>
          <w:r w:rsidRPr="00D9018A">
            <w:rPr>
              <w:sz w:val="32"/>
              <w:szCs w:val="32"/>
            </w:rPr>
            <w:t>Contents of Document</w:t>
          </w:r>
        </w:p>
        <w:p w14:paraId="3F446EAD" w14:textId="77777777" w:rsidR="007A153D" w:rsidRPr="007A153D" w:rsidRDefault="007A153D" w:rsidP="007A153D"/>
        <w:p w14:paraId="5900DCF1" w14:textId="77777777" w:rsidR="00DE4104" w:rsidRDefault="00B77E2E">
          <w:pPr>
            <w:pStyle w:val="TOC1"/>
            <w:tabs>
              <w:tab w:val="right" w:leader="dot" w:pos="9350"/>
            </w:tabs>
            <w:rPr>
              <w:noProof/>
              <w:sz w:val="24"/>
              <w:szCs w:val="24"/>
              <w:lang w:eastAsia="ja-JP"/>
            </w:rPr>
          </w:pPr>
          <w:r>
            <w:fldChar w:fldCharType="begin"/>
          </w:r>
          <w:r w:rsidR="007A153D">
            <w:instrText xml:space="preserve"> TOC \o "1-3" \h \z \u </w:instrText>
          </w:r>
          <w:r>
            <w:fldChar w:fldCharType="separate"/>
          </w:r>
          <w:r w:rsidR="00DE4104">
            <w:rPr>
              <w:noProof/>
            </w:rPr>
            <w:t>Welcome</w:t>
          </w:r>
          <w:r w:rsidR="00DE4104">
            <w:rPr>
              <w:noProof/>
            </w:rPr>
            <w:tab/>
          </w:r>
          <w:r w:rsidR="00DE4104">
            <w:rPr>
              <w:noProof/>
            </w:rPr>
            <w:fldChar w:fldCharType="begin"/>
          </w:r>
          <w:r w:rsidR="00DE4104">
            <w:rPr>
              <w:noProof/>
            </w:rPr>
            <w:instrText xml:space="preserve"> PAGEREF _Toc279044616 \h </w:instrText>
          </w:r>
          <w:r w:rsidR="00DE4104">
            <w:rPr>
              <w:noProof/>
            </w:rPr>
          </w:r>
          <w:r w:rsidR="00DE4104">
            <w:rPr>
              <w:noProof/>
            </w:rPr>
            <w:fldChar w:fldCharType="separate"/>
          </w:r>
          <w:r w:rsidR="00DE4104">
            <w:rPr>
              <w:noProof/>
            </w:rPr>
            <w:t>3</w:t>
          </w:r>
          <w:r w:rsidR="00DE4104">
            <w:rPr>
              <w:noProof/>
            </w:rPr>
            <w:fldChar w:fldCharType="end"/>
          </w:r>
        </w:p>
        <w:p w14:paraId="1128E5F1" w14:textId="77777777" w:rsidR="00DE4104" w:rsidRDefault="00DE4104">
          <w:pPr>
            <w:pStyle w:val="TOC1"/>
            <w:tabs>
              <w:tab w:val="right" w:leader="dot" w:pos="9350"/>
            </w:tabs>
            <w:rPr>
              <w:noProof/>
              <w:sz w:val="24"/>
              <w:szCs w:val="24"/>
              <w:lang w:eastAsia="ja-JP"/>
            </w:rPr>
          </w:pPr>
          <w:r>
            <w:rPr>
              <w:noProof/>
            </w:rPr>
            <w:t>Description</w:t>
          </w:r>
          <w:r>
            <w:rPr>
              <w:noProof/>
            </w:rPr>
            <w:tab/>
          </w:r>
          <w:r>
            <w:rPr>
              <w:noProof/>
            </w:rPr>
            <w:fldChar w:fldCharType="begin"/>
          </w:r>
          <w:r>
            <w:rPr>
              <w:noProof/>
            </w:rPr>
            <w:instrText xml:space="preserve"> PAGEREF _Toc279044617 \h </w:instrText>
          </w:r>
          <w:r>
            <w:rPr>
              <w:noProof/>
            </w:rPr>
          </w:r>
          <w:r>
            <w:rPr>
              <w:noProof/>
            </w:rPr>
            <w:fldChar w:fldCharType="separate"/>
          </w:r>
          <w:r>
            <w:rPr>
              <w:noProof/>
            </w:rPr>
            <w:t>3</w:t>
          </w:r>
          <w:r>
            <w:rPr>
              <w:noProof/>
            </w:rPr>
            <w:fldChar w:fldCharType="end"/>
          </w:r>
        </w:p>
        <w:p w14:paraId="690A009A" w14:textId="77777777" w:rsidR="00DE4104" w:rsidRDefault="00DE4104">
          <w:pPr>
            <w:pStyle w:val="TOC1"/>
            <w:tabs>
              <w:tab w:val="right" w:leader="dot" w:pos="9350"/>
            </w:tabs>
            <w:rPr>
              <w:noProof/>
              <w:sz w:val="24"/>
              <w:szCs w:val="24"/>
              <w:lang w:eastAsia="ja-JP"/>
            </w:rPr>
          </w:pPr>
          <w:r>
            <w:rPr>
              <w:noProof/>
            </w:rPr>
            <w:t>Audience</w:t>
          </w:r>
          <w:r>
            <w:rPr>
              <w:noProof/>
            </w:rPr>
            <w:tab/>
          </w:r>
          <w:r>
            <w:rPr>
              <w:noProof/>
            </w:rPr>
            <w:fldChar w:fldCharType="begin"/>
          </w:r>
          <w:r>
            <w:rPr>
              <w:noProof/>
            </w:rPr>
            <w:instrText xml:space="preserve"> PAGEREF _Toc279044618 \h </w:instrText>
          </w:r>
          <w:r>
            <w:rPr>
              <w:noProof/>
            </w:rPr>
          </w:r>
          <w:r>
            <w:rPr>
              <w:noProof/>
            </w:rPr>
            <w:fldChar w:fldCharType="separate"/>
          </w:r>
          <w:r>
            <w:rPr>
              <w:noProof/>
            </w:rPr>
            <w:t>4</w:t>
          </w:r>
          <w:r>
            <w:rPr>
              <w:noProof/>
            </w:rPr>
            <w:fldChar w:fldCharType="end"/>
          </w:r>
        </w:p>
        <w:p w14:paraId="3FC5FAAC" w14:textId="77777777" w:rsidR="00DE4104" w:rsidRDefault="00DE4104">
          <w:pPr>
            <w:pStyle w:val="TOC1"/>
            <w:tabs>
              <w:tab w:val="right" w:leader="dot" w:pos="9350"/>
            </w:tabs>
            <w:rPr>
              <w:noProof/>
              <w:sz w:val="24"/>
              <w:szCs w:val="24"/>
              <w:lang w:eastAsia="ja-JP"/>
            </w:rPr>
          </w:pPr>
          <w:r>
            <w:rPr>
              <w:noProof/>
            </w:rPr>
            <w:t>Prerequisite</w:t>
          </w:r>
          <w:r>
            <w:rPr>
              <w:noProof/>
            </w:rPr>
            <w:tab/>
          </w:r>
          <w:r>
            <w:rPr>
              <w:noProof/>
            </w:rPr>
            <w:fldChar w:fldCharType="begin"/>
          </w:r>
          <w:r>
            <w:rPr>
              <w:noProof/>
            </w:rPr>
            <w:instrText xml:space="preserve"> PAGEREF _Toc279044619 \h </w:instrText>
          </w:r>
          <w:r>
            <w:rPr>
              <w:noProof/>
            </w:rPr>
          </w:r>
          <w:r>
            <w:rPr>
              <w:noProof/>
            </w:rPr>
            <w:fldChar w:fldCharType="separate"/>
          </w:r>
          <w:r>
            <w:rPr>
              <w:noProof/>
            </w:rPr>
            <w:t>4</w:t>
          </w:r>
          <w:r>
            <w:rPr>
              <w:noProof/>
            </w:rPr>
            <w:fldChar w:fldCharType="end"/>
          </w:r>
        </w:p>
        <w:p w14:paraId="292E7373" w14:textId="77777777" w:rsidR="00DE4104" w:rsidRDefault="00DE4104">
          <w:pPr>
            <w:pStyle w:val="TOC1"/>
            <w:tabs>
              <w:tab w:val="right" w:leader="dot" w:pos="9350"/>
            </w:tabs>
            <w:rPr>
              <w:noProof/>
              <w:sz w:val="24"/>
              <w:szCs w:val="24"/>
              <w:lang w:eastAsia="ja-JP"/>
            </w:rPr>
          </w:pPr>
          <w:r>
            <w:rPr>
              <w:noProof/>
            </w:rPr>
            <w:t>Timeframe</w:t>
          </w:r>
          <w:r>
            <w:rPr>
              <w:noProof/>
            </w:rPr>
            <w:tab/>
          </w:r>
          <w:r>
            <w:rPr>
              <w:noProof/>
            </w:rPr>
            <w:fldChar w:fldCharType="begin"/>
          </w:r>
          <w:r>
            <w:rPr>
              <w:noProof/>
            </w:rPr>
            <w:instrText xml:space="preserve"> PAGEREF _Toc279044620 \h </w:instrText>
          </w:r>
          <w:r>
            <w:rPr>
              <w:noProof/>
            </w:rPr>
          </w:r>
          <w:r>
            <w:rPr>
              <w:noProof/>
            </w:rPr>
            <w:fldChar w:fldCharType="separate"/>
          </w:r>
          <w:r>
            <w:rPr>
              <w:noProof/>
            </w:rPr>
            <w:t>4</w:t>
          </w:r>
          <w:r>
            <w:rPr>
              <w:noProof/>
            </w:rPr>
            <w:fldChar w:fldCharType="end"/>
          </w:r>
        </w:p>
        <w:p w14:paraId="760FC9E2" w14:textId="77777777" w:rsidR="00DE4104" w:rsidRDefault="00DE4104">
          <w:pPr>
            <w:pStyle w:val="TOC1"/>
            <w:tabs>
              <w:tab w:val="right" w:leader="dot" w:pos="9350"/>
            </w:tabs>
            <w:rPr>
              <w:noProof/>
              <w:sz w:val="24"/>
              <w:szCs w:val="24"/>
              <w:lang w:eastAsia="ja-JP"/>
            </w:rPr>
          </w:pPr>
          <w:r>
            <w:rPr>
              <w:noProof/>
            </w:rPr>
            <w:t>Organization of Course Site</w:t>
          </w:r>
          <w:r>
            <w:rPr>
              <w:noProof/>
            </w:rPr>
            <w:tab/>
          </w:r>
          <w:r>
            <w:rPr>
              <w:noProof/>
            </w:rPr>
            <w:fldChar w:fldCharType="begin"/>
          </w:r>
          <w:r>
            <w:rPr>
              <w:noProof/>
            </w:rPr>
            <w:instrText xml:space="preserve"> PAGEREF _Toc279044621 \h </w:instrText>
          </w:r>
          <w:r>
            <w:rPr>
              <w:noProof/>
            </w:rPr>
          </w:r>
          <w:r>
            <w:rPr>
              <w:noProof/>
            </w:rPr>
            <w:fldChar w:fldCharType="separate"/>
          </w:r>
          <w:r>
            <w:rPr>
              <w:noProof/>
            </w:rPr>
            <w:t>5</w:t>
          </w:r>
          <w:r>
            <w:rPr>
              <w:noProof/>
            </w:rPr>
            <w:fldChar w:fldCharType="end"/>
          </w:r>
        </w:p>
        <w:p w14:paraId="56C0CB67" w14:textId="77777777" w:rsidR="00DE4104" w:rsidRDefault="00DE4104">
          <w:pPr>
            <w:pStyle w:val="TOC2"/>
            <w:tabs>
              <w:tab w:val="right" w:leader="dot" w:pos="9350"/>
            </w:tabs>
            <w:rPr>
              <w:noProof/>
              <w:sz w:val="24"/>
              <w:szCs w:val="24"/>
              <w:lang w:eastAsia="ja-JP"/>
            </w:rPr>
          </w:pPr>
          <w:r>
            <w:rPr>
              <w:noProof/>
            </w:rPr>
            <w:t>Navigation</w:t>
          </w:r>
          <w:r>
            <w:rPr>
              <w:noProof/>
            </w:rPr>
            <w:tab/>
          </w:r>
          <w:r>
            <w:rPr>
              <w:noProof/>
            </w:rPr>
            <w:fldChar w:fldCharType="begin"/>
          </w:r>
          <w:r>
            <w:rPr>
              <w:noProof/>
            </w:rPr>
            <w:instrText xml:space="preserve"> PAGEREF _Toc279044622 \h </w:instrText>
          </w:r>
          <w:r>
            <w:rPr>
              <w:noProof/>
            </w:rPr>
          </w:r>
          <w:r>
            <w:rPr>
              <w:noProof/>
            </w:rPr>
            <w:fldChar w:fldCharType="separate"/>
          </w:r>
          <w:r>
            <w:rPr>
              <w:noProof/>
            </w:rPr>
            <w:t>5</w:t>
          </w:r>
          <w:r>
            <w:rPr>
              <w:noProof/>
            </w:rPr>
            <w:fldChar w:fldCharType="end"/>
          </w:r>
        </w:p>
        <w:p w14:paraId="3D480243" w14:textId="77777777" w:rsidR="00DE4104" w:rsidRDefault="00DE4104">
          <w:pPr>
            <w:pStyle w:val="TOC2"/>
            <w:tabs>
              <w:tab w:val="right" w:leader="dot" w:pos="9350"/>
            </w:tabs>
            <w:rPr>
              <w:noProof/>
              <w:sz w:val="24"/>
              <w:szCs w:val="24"/>
              <w:lang w:eastAsia="ja-JP"/>
            </w:rPr>
          </w:pPr>
          <w:r>
            <w:rPr>
              <w:noProof/>
            </w:rPr>
            <w:t>Weekly Format</w:t>
          </w:r>
          <w:r>
            <w:rPr>
              <w:noProof/>
            </w:rPr>
            <w:tab/>
          </w:r>
          <w:r>
            <w:rPr>
              <w:noProof/>
            </w:rPr>
            <w:fldChar w:fldCharType="begin"/>
          </w:r>
          <w:r>
            <w:rPr>
              <w:noProof/>
            </w:rPr>
            <w:instrText xml:space="preserve"> PAGEREF _Toc279044623 \h </w:instrText>
          </w:r>
          <w:r>
            <w:rPr>
              <w:noProof/>
            </w:rPr>
          </w:r>
          <w:r>
            <w:rPr>
              <w:noProof/>
            </w:rPr>
            <w:fldChar w:fldCharType="separate"/>
          </w:r>
          <w:r>
            <w:rPr>
              <w:noProof/>
            </w:rPr>
            <w:t>5</w:t>
          </w:r>
          <w:r>
            <w:rPr>
              <w:noProof/>
            </w:rPr>
            <w:fldChar w:fldCharType="end"/>
          </w:r>
        </w:p>
        <w:p w14:paraId="0E8BA7FF" w14:textId="77777777" w:rsidR="00DE4104" w:rsidRDefault="00DE4104">
          <w:pPr>
            <w:pStyle w:val="TOC2"/>
            <w:tabs>
              <w:tab w:val="right" w:leader="dot" w:pos="9350"/>
            </w:tabs>
            <w:rPr>
              <w:noProof/>
              <w:sz w:val="24"/>
              <w:szCs w:val="24"/>
              <w:lang w:eastAsia="ja-JP"/>
            </w:rPr>
          </w:pPr>
          <w:r>
            <w:rPr>
              <w:noProof/>
            </w:rPr>
            <w:t>Group Work</w:t>
          </w:r>
          <w:r>
            <w:rPr>
              <w:noProof/>
            </w:rPr>
            <w:tab/>
          </w:r>
          <w:r>
            <w:rPr>
              <w:noProof/>
            </w:rPr>
            <w:fldChar w:fldCharType="begin"/>
          </w:r>
          <w:r>
            <w:rPr>
              <w:noProof/>
            </w:rPr>
            <w:instrText xml:space="preserve"> PAGEREF _Toc279044624 \h </w:instrText>
          </w:r>
          <w:r>
            <w:rPr>
              <w:noProof/>
            </w:rPr>
          </w:r>
          <w:r>
            <w:rPr>
              <w:noProof/>
            </w:rPr>
            <w:fldChar w:fldCharType="separate"/>
          </w:r>
          <w:r>
            <w:rPr>
              <w:noProof/>
            </w:rPr>
            <w:t>5</w:t>
          </w:r>
          <w:r>
            <w:rPr>
              <w:noProof/>
            </w:rPr>
            <w:fldChar w:fldCharType="end"/>
          </w:r>
        </w:p>
        <w:p w14:paraId="1EB8AB72" w14:textId="77777777" w:rsidR="00DE4104" w:rsidRDefault="00DE4104">
          <w:pPr>
            <w:pStyle w:val="TOC1"/>
            <w:tabs>
              <w:tab w:val="right" w:leader="dot" w:pos="9350"/>
            </w:tabs>
            <w:rPr>
              <w:noProof/>
              <w:sz w:val="24"/>
              <w:szCs w:val="24"/>
              <w:lang w:eastAsia="ja-JP"/>
            </w:rPr>
          </w:pPr>
          <w:r>
            <w:rPr>
              <w:noProof/>
            </w:rPr>
            <w:t>Expectations of Online Participants</w:t>
          </w:r>
          <w:r>
            <w:rPr>
              <w:noProof/>
            </w:rPr>
            <w:tab/>
          </w:r>
          <w:r>
            <w:rPr>
              <w:noProof/>
            </w:rPr>
            <w:fldChar w:fldCharType="begin"/>
          </w:r>
          <w:r>
            <w:rPr>
              <w:noProof/>
            </w:rPr>
            <w:instrText xml:space="preserve"> PAGEREF _Toc279044625 \h </w:instrText>
          </w:r>
          <w:r>
            <w:rPr>
              <w:noProof/>
            </w:rPr>
          </w:r>
          <w:r>
            <w:rPr>
              <w:noProof/>
            </w:rPr>
            <w:fldChar w:fldCharType="separate"/>
          </w:r>
          <w:r>
            <w:rPr>
              <w:noProof/>
            </w:rPr>
            <w:t>6</w:t>
          </w:r>
          <w:r>
            <w:rPr>
              <w:noProof/>
            </w:rPr>
            <w:fldChar w:fldCharType="end"/>
          </w:r>
        </w:p>
        <w:p w14:paraId="2D95E4AB" w14:textId="77777777" w:rsidR="00DE4104" w:rsidRDefault="00DE4104">
          <w:pPr>
            <w:pStyle w:val="TOC2"/>
            <w:tabs>
              <w:tab w:val="right" w:leader="dot" w:pos="9350"/>
            </w:tabs>
            <w:rPr>
              <w:noProof/>
              <w:sz w:val="24"/>
              <w:szCs w:val="24"/>
              <w:lang w:eastAsia="ja-JP"/>
            </w:rPr>
          </w:pPr>
          <w:r>
            <w:rPr>
              <w:noProof/>
            </w:rPr>
            <w:t>Expect from Instructor</w:t>
          </w:r>
          <w:r>
            <w:rPr>
              <w:noProof/>
            </w:rPr>
            <w:tab/>
          </w:r>
          <w:r>
            <w:rPr>
              <w:noProof/>
            </w:rPr>
            <w:fldChar w:fldCharType="begin"/>
          </w:r>
          <w:r>
            <w:rPr>
              <w:noProof/>
            </w:rPr>
            <w:instrText xml:space="preserve"> PAGEREF _Toc279044626 \h </w:instrText>
          </w:r>
          <w:r>
            <w:rPr>
              <w:noProof/>
            </w:rPr>
          </w:r>
          <w:r>
            <w:rPr>
              <w:noProof/>
            </w:rPr>
            <w:fldChar w:fldCharType="separate"/>
          </w:r>
          <w:r>
            <w:rPr>
              <w:noProof/>
            </w:rPr>
            <w:t>6</w:t>
          </w:r>
          <w:r>
            <w:rPr>
              <w:noProof/>
            </w:rPr>
            <w:fldChar w:fldCharType="end"/>
          </w:r>
        </w:p>
        <w:p w14:paraId="6A724D0F" w14:textId="77777777" w:rsidR="00DE4104" w:rsidRDefault="00DE4104">
          <w:pPr>
            <w:pStyle w:val="TOC2"/>
            <w:tabs>
              <w:tab w:val="right" w:leader="dot" w:pos="9350"/>
            </w:tabs>
            <w:rPr>
              <w:noProof/>
              <w:sz w:val="24"/>
              <w:szCs w:val="24"/>
              <w:lang w:eastAsia="ja-JP"/>
            </w:rPr>
          </w:pPr>
          <w:r>
            <w:rPr>
              <w:noProof/>
            </w:rPr>
            <w:t>Expect from Students</w:t>
          </w:r>
          <w:r>
            <w:rPr>
              <w:noProof/>
            </w:rPr>
            <w:tab/>
          </w:r>
          <w:r>
            <w:rPr>
              <w:noProof/>
            </w:rPr>
            <w:fldChar w:fldCharType="begin"/>
          </w:r>
          <w:r>
            <w:rPr>
              <w:noProof/>
            </w:rPr>
            <w:instrText xml:space="preserve"> PAGEREF _Toc279044627 \h </w:instrText>
          </w:r>
          <w:r>
            <w:rPr>
              <w:noProof/>
            </w:rPr>
          </w:r>
          <w:r>
            <w:rPr>
              <w:noProof/>
            </w:rPr>
            <w:fldChar w:fldCharType="separate"/>
          </w:r>
          <w:r>
            <w:rPr>
              <w:noProof/>
            </w:rPr>
            <w:t>6</w:t>
          </w:r>
          <w:r>
            <w:rPr>
              <w:noProof/>
            </w:rPr>
            <w:fldChar w:fldCharType="end"/>
          </w:r>
        </w:p>
        <w:p w14:paraId="3E032997" w14:textId="77777777" w:rsidR="00DE4104" w:rsidRDefault="00DE4104">
          <w:pPr>
            <w:pStyle w:val="TOC1"/>
            <w:tabs>
              <w:tab w:val="right" w:leader="dot" w:pos="9350"/>
            </w:tabs>
            <w:rPr>
              <w:noProof/>
              <w:sz w:val="24"/>
              <w:szCs w:val="24"/>
              <w:lang w:eastAsia="ja-JP"/>
            </w:rPr>
          </w:pPr>
          <w:r>
            <w:rPr>
              <w:noProof/>
            </w:rPr>
            <w:t>Feedback and Grading</w:t>
          </w:r>
          <w:r>
            <w:rPr>
              <w:noProof/>
            </w:rPr>
            <w:tab/>
          </w:r>
          <w:r>
            <w:rPr>
              <w:noProof/>
            </w:rPr>
            <w:fldChar w:fldCharType="begin"/>
          </w:r>
          <w:r>
            <w:rPr>
              <w:noProof/>
            </w:rPr>
            <w:instrText xml:space="preserve"> PAGEREF _Toc279044628 \h </w:instrText>
          </w:r>
          <w:r>
            <w:rPr>
              <w:noProof/>
            </w:rPr>
          </w:r>
          <w:r>
            <w:rPr>
              <w:noProof/>
            </w:rPr>
            <w:fldChar w:fldCharType="separate"/>
          </w:r>
          <w:r>
            <w:rPr>
              <w:noProof/>
            </w:rPr>
            <w:t>6</w:t>
          </w:r>
          <w:r>
            <w:rPr>
              <w:noProof/>
            </w:rPr>
            <w:fldChar w:fldCharType="end"/>
          </w:r>
        </w:p>
        <w:p w14:paraId="1A5F6A56" w14:textId="77777777" w:rsidR="00DE4104" w:rsidRDefault="00DE4104">
          <w:pPr>
            <w:pStyle w:val="TOC1"/>
            <w:tabs>
              <w:tab w:val="right" w:leader="dot" w:pos="9350"/>
            </w:tabs>
            <w:rPr>
              <w:noProof/>
              <w:sz w:val="24"/>
              <w:szCs w:val="24"/>
              <w:lang w:eastAsia="ja-JP"/>
            </w:rPr>
          </w:pPr>
          <w:r>
            <w:rPr>
              <w:noProof/>
            </w:rPr>
            <w:t>Technical Requirements</w:t>
          </w:r>
          <w:r>
            <w:rPr>
              <w:noProof/>
            </w:rPr>
            <w:tab/>
          </w:r>
          <w:r>
            <w:rPr>
              <w:noProof/>
            </w:rPr>
            <w:fldChar w:fldCharType="begin"/>
          </w:r>
          <w:r>
            <w:rPr>
              <w:noProof/>
            </w:rPr>
            <w:instrText xml:space="preserve"> PAGEREF _Toc279044629 \h </w:instrText>
          </w:r>
          <w:r>
            <w:rPr>
              <w:noProof/>
            </w:rPr>
          </w:r>
          <w:r>
            <w:rPr>
              <w:noProof/>
            </w:rPr>
            <w:fldChar w:fldCharType="separate"/>
          </w:r>
          <w:r>
            <w:rPr>
              <w:noProof/>
            </w:rPr>
            <w:t>7</w:t>
          </w:r>
          <w:r>
            <w:rPr>
              <w:noProof/>
            </w:rPr>
            <w:fldChar w:fldCharType="end"/>
          </w:r>
        </w:p>
        <w:p w14:paraId="597F2EF8" w14:textId="77777777" w:rsidR="00DE4104" w:rsidRDefault="00DE4104">
          <w:pPr>
            <w:pStyle w:val="TOC1"/>
            <w:tabs>
              <w:tab w:val="right" w:leader="dot" w:pos="9350"/>
            </w:tabs>
            <w:rPr>
              <w:noProof/>
              <w:sz w:val="24"/>
              <w:szCs w:val="24"/>
              <w:lang w:eastAsia="ja-JP"/>
            </w:rPr>
          </w:pPr>
          <w:r>
            <w:rPr>
              <w:noProof/>
            </w:rPr>
            <w:t>Technical Support and Help</w:t>
          </w:r>
          <w:r>
            <w:rPr>
              <w:noProof/>
            </w:rPr>
            <w:tab/>
          </w:r>
          <w:r>
            <w:rPr>
              <w:noProof/>
            </w:rPr>
            <w:fldChar w:fldCharType="begin"/>
          </w:r>
          <w:r>
            <w:rPr>
              <w:noProof/>
            </w:rPr>
            <w:instrText xml:space="preserve"> PAGEREF _Toc279044630 \h </w:instrText>
          </w:r>
          <w:r>
            <w:rPr>
              <w:noProof/>
            </w:rPr>
          </w:r>
          <w:r>
            <w:rPr>
              <w:noProof/>
            </w:rPr>
            <w:fldChar w:fldCharType="separate"/>
          </w:r>
          <w:r>
            <w:rPr>
              <w:noProof/>
            </w:rPr>
            <w:t>7</w:t>
          </w:r>
          <w:r>
            <w:rPr>
              <w:noProof/>
            </w:rPr>
            <w:fldChar w:fldCharType="end"/>
          </w:r>
        </w:p>
        <w:p w14:paraId="7F39D61A" w14:textId="77777777" w:rsidR="00DE4104" w:rsidRDefault="00DE4104">
          <w:pPr>
            <w:pStyle w:val="TOC1"/>
            <w:tabs>
              <w:tab w:val="right" w:leader="dot" w:pos="9350"/>
            </w:tabs>
            <w:rPr>
              <w:noProof/>
              <w:sz w:val="24"/>
              <w:szCs w:val="24"/>
              <w:lang w:eastAsia="ja-JP"/>
            </w:rPr>
          </w:pPr>
          <w:r>
            <w:rPr>
              <w:noProof/>
            </w:rPr>
            <w:t>Instructor Contact Information</w:t>
          </w:r>
          <w:r>
            <w:rPr>
              <w:noProof/>
            </w:rPr>
            <w:tab/>
          </w:r>
          <w:r>
            <w:rPr>
              <w:noProof/>
            </w:rPr>
            <w:fldChar w:fldCharType="begin"/>
          </w:r>
          <w:r>
            <w:rPr>
              <w:noProof/>
            </w:rPr>
            <w:instrText xml:space="preserve"> PAGEREF _Toc279044631 \h </w:instrText>
          </w:r>
          <w:r>
            <w:rPr>
              <w:noProof/>
            </w:rPr>
          </w:r>
          <w:r>
            <w:rPr>
              <w:noProof/>
            </w:rPr>
            <w:fldChar w:fldCharType="separate"/>
          </w:r>
          <w:r>
            <w:rPr>
              <w:noProof/>
            </w:rPr>
            <w:t>7</w:t>
          </w:r>
          <w:r>
            <w:rPr>
              <w:noProof/>
            </w:rPr>
            <w:fldChar w:fldCharType="end"/>
          </w:r>
        </w:p>
        <w:p w14:paraId="68D7A6DE" w14:textId="77777777" w:rsidR="00DE4104" w:rsidRDefault="00DE4104">
          <w:pPr>
            <w:pStyle w:val="TOC1"/>
            <w:tabs>
              <w:tab w:val="right" w:leader="dot" w:pos="9350"/>
            </w:tabs>
            <w:rPr>
              <w:noProof/>
              <w:sz w:val="24"/>
              <w:szCs w:val="24"/>
              <w:lang w:eastAsia="ja-JP"/>
            </w:rPr>
          </w:pPr>
          <w:r>
            <w:rPr>
              <w:noProof/>
            </w:rPr>
            <w:t>Disclaimer</w:t>
          </w:r>
          <w:r>
            <w:rPr>
              <w:noProof/>
            </w:rPr>
            <w:tab/>
          </w:r>
          <w:r>
            <w:rPr>
              <w:noProof/>
            </w:rPr>
            <w:fldChar w:fldCharType="begin"/>
          </w:r>
          <w:r>
            <w:rPr>
              <w:noProof/>
            </w:rPr>
            <w:instrText xml:space="preserve"> PAGEREF _Toc279044632 \h </w:instrText>
          </w:r>
          <w:r>
            <w:rPr>
              <w:noProof/>
            </w:rPr>
          </w:r>
          <w:r>
            <w:rPr>
              <w:noProof/>
            </w:rPr>
            <w:fldChar w:fldCharType="separate"/>
          </w:r>
          <w:r>
            <w:rPr>
              <w:noProof/>
            </w:rPr>
            <w:t>7</w:t>
          </w:r>
          <w:r>
            <w:rPr>
              <w:noProof/>
            </w:rPr>
            <w:fldChar w:fldCharType="end"/>
          </w:r>
        </w:p>
        <w:p w14:paraId="6E40BDFE" w14:textId="77777777" w:rsidR="007A153D" w:rsidRDefault="00B77E2E">
          <w:r>
            <w:fldChar w:fldCharType="end"/>
          </w:r>
        </w:p>
      </w:sdtContent>
    </w:sdt>
    <w:p w14:paraId="44C5AE89" w14:textId="77777777" w:rsidR="007A153D" w:rsidRDefault="007A153D">
      <w:pPr>
        <w:rPr>
          <w:rFonts w:asciiTheme="majorHAnsi" w:eastAsiaTheme="majorEastAsia" w:hAnsiTheme="majorHAnsi" w:cstheme="majorBidi"/>
          <w:b/>
          <w:bCs/>
          <w:color w:val="A5A5A5" w:themeColor="accent1" w:themeShade="BF"/>
          <w:sz w:val="28"/>
          <w:szCs w:val="28"/>
        </w:rPr>
      </w:pPr>
      <w:r>
        <w:br w:type="page"/>
      </w:r>
    </w:p>
    <w:p w14:paraId="6EC5A1F2" w14:textId="77777777" w:rsidR="00FE4042" w:rsidRDefault="00FE4042" w:rsidP="00443E09">
      <w:pPr>
        <w:pStyle w:val="Heading1"/>
        <w:ind w:right="-810"/>
      </w:pPr>
      <w:bookmarkStart w:id="0" w:name="_Toc279044616"/>
      <w:r>
        <w:lastRenderedPageBreak/>
        <w:t>Welcome</w:t>
      </w:r>
      <w:bookmarkEnd w:id="0"/>
      <w:r>
        <w:t xml:space="preserve"> </w:t>
      </w:r>
    </w:p>
    <w:p w14:paraId="2EE2BB80" w14:textId="17597745" w:rsidR="00443E09" w:rsidRDefault="00FE4042" w:rsidP="00443E09">
      <w:r>
        <w:t xml:space="preserve">Welcome to </w:t>
      </w:r>
      <w:r w:rsidR="00222EBE">
        <w:rPr>
          <w:b/>
          <w:i/>
        </w:rPr>
        <w:t>SWK 3402</w:t>
      </w:r>
      <w:r w:rsidR="00C35938">
        <w:rPr>
          <w:b/>
          <w:i/>
        </w:rPr>
        <w:t xml:space="preserve">: </w:t>
      </w:r>
      <w:r w:rsidR="00222EBE">
        <w:rPr>
          <w:b/>
          <w:i/>
        </w:rPr>
        <w:t>Applying Evidence</w:t>
      </w:r>
      <w:r w:rsidR="00C35938">
        <w:rPr>
          <w:b/>
          <w:i/>
        </w:rPr>
        <w:t xml:space="preserve">. </w:t>
      </w:r>
      <w:r>
        <w:t xml:space="preserve"> </w:t>
      </w:r>
      <w:r w:rsidR="00443E09">
        <w:t>During this fourteen</w:t>
      </w:r>
      <w:r w:rsidR="003E1C2E">
        <w:t>-week course</w:t>
      </w:r>
      <w:r w:rsidR="00443E09">
        <w:t xml:space="preserve">, we will </w:t>
      </w:r>
      <w:r w:rsidR="007148D4">
        <w:t>read, d</w:t>
      </w:r>
      <w:r w:rsidR="0010727F">
        <w:t xml:space="preserve">iscuss and </w:t>
      </w:r>
      <w:r w:rsidR="00903812">
        <w:t>develop knowledge and</w:t>
      </w:r>
      <w:r w:rsidR="007148D4">
        <w:t xml:space="preserve"> </w:t>
      </w:r>
      <w:r w:rsidR="00903812" w:rsidRPr="00903812">
        <w:t xml:space="preserve">skills to </w:t>
      </w:r>
      <w:r w:rsidR="00222EBE">
        <w:t xml:space="preserve">begin applying evidence to the processes of identifying and selecting social work practices at all levels of intervention. </w:t>
      </w:r>
    </w:p>
    <w:p w14:paraId="4B3FD745" w14:textId="18D217BE" w:rsidR="009868DA" w:rsidRPr="009868DA" w:rsidRDefault="00443E09" w:rsidP="00D832FD">
      <w:pPr>
        <w:ind w:left="720" w:right="-1260"/>
        <w:rPr>
          <w:i/>
        </w:rPr>
      </w:pPr>
      <w:r>
        <w:rPr>
          <w:b/>
        </w:rPr>
        <w:t>Week One:</w:t>
      </w:r>
      <w:r w:rsidR="009868DA">
        <w:rPr>
          <w:b/>
        </w:rPr>
        <w:tab/>
        <w:t xml:space="preserve">   </w:t>
      </w:r>
      <w:r w:rsidR="00222EBE">
        <w:rPr>
          <w:i/>
        </w:rPr>
        <w:t>Introduction and Overview, Scientific Process, Research and Critical Thinking</w:t>
      </w:r>
      <w:r w:rsidR="009868DA">
        <w:rPr>
          <w:i/>
        </w:rPr>
        <w:br/>
      </w:r>
      <w:r w:rsidR="009868DA">
        <w:rPr>
          <w:b/>
        </w:rPr>
        <w:t xml:space="preserve">Week Two: </w:t>
      </w:r>
      <w:r w:rsidR="009868DA">
        <w:rPr>
          <w:b/>
        </w:rPr>
        <w:tab/>
        <w:t xml:space="preserve">   </w:t>
      </w:r>
      <w:r w:rsidR="00D832FD">
        <w:rPr>
          <w:i/>
        </w:rPr>
        <w:t>Critical Thinking, Pitfalls and Fallacies</w:t>
      </w:r>
      <w:r w:rsidR="009868DA">
        <w:rPr>
          <w:i/>
        </w:rPr>
        <w:br/>
      </w:r>
      <w:r w:rsidR="009868DA">
        <w:rPr>
          <w:b/>
        </w:rPr>
        <w:t xml:space="preserve">Week Three: </w:t>
      </w:r>
      <w:r w:rsidR="009868DA">
        <w:rPr>
          <w:b/>
        </w:rPr>
        <w:tab/>
        <w:t xml:space="preserve">   </w:t>
      </w:r>
      <w:r w:rsidR="00D832FD">
        <w:rPr>
          <w:i/>
        </w:rPr>
        <w:t>Meta-analysis and Systematic Literature Reviews</w:t>
      </w:r>
      <w:r w:rsidR="009868DA">
        <w:rPr>
          <w:i/>
        </w:rPr>
        <w:br/>
      </w:r>
      <w:r w:rsidR="009868DA">
        <w:rPr>
          <w:b/>
        </w:rPr>
        <w:t>Week Four:</w:t>
      </w:r>
      <w:r w:rsidR="009868DA">
        <w:rPr>
          <w:b/>
        </w:rPr>
        <w:tab/>
        <w:t xml:space="preserve">   </w:t>
      </w:r>
      <w:r w:rsidR="00D832FD">
        <w:rPr>
          <w:i/>
        </w:rPr>
        <w:t>Research Strategies for Information Practice</w:t>
      </w:r>
      <w:r w:rsidR="009868DA">
        <w:rPr>
          <w:i/>
        </w:rPr>
        <w:br/>
      </w:r>
      <w:r w:rsidR="009868DA">
        <w:rPr>
          <w:b/>
        </w:rPr>
        <w:t xml:space="preserve">Week Five: </w:t>
      </w:r>
      <w:r w:rsidR="009868DA">
        <w:rPr>
          <w:b/>
        </w:rPr>
        <w:tab/>
        <w:t xml:space="preserve">   </w:t>
      </w:r>
      <w:r w:rsidR="00D832FD">
        <w:rPr>
          <w:i/>
        </w:rPr>
        <w:t>Single Subject Designs, Experimental Designs, and Interventions</w:t>
      </w:r>
      <w:r w:rsidR="009868DA">
        <w:rPr>
          <w:i/>
        </w:rPr>
        <w:br/>
      </w:r>
      <w:r w:rsidR="00D832FD">
        <w:rPr>
          <w:b/>
        </w:rPr>
        <w:t>Week Six:</w:t>
      </w:r>
      <w:r w:rsidR="00D832FD">
        <w:rPr>
          <w:b/>
        </w:rPr>
        <w:tab/>
        <w:t xml:space="preserve">   </w:t>
      </w:r>
      <w:r w:rsidR="00D832FD">
        <w:rPr>
          <w:i/>
        </w:rPr>
        <w:t>Quasi-Experimental Designs, and Interventions</w:t>
      </w:r>
      <w:r w:rsidR="009868DA">
        <w:rPr>
          <w:i/>
        </w:rPr>
        <w:tab/>
      </w:r>
      <w:r w:rsidR="009868DA">
        <w:rPr>
          <w:i/>
        </w:rPr>
        <w:br/>
      </w:r>
      <w:r w:rsidR="009868DA">
        <w:rPr>
          <w:b/>
        </w:rPr>
        <w:t>Week Seven:</w:t>
      </w:r>
      <w:r w:rsidR="009868DA">
        <w:rPr>
          <w:b/>
        </w:rPr>
        <w:tab/>
        <w:t xml:space="preserve">   </w:t>
      </w:r>
      <w:r w:rsidR="00D832FD">
        <w:rPr>
          <w:i/>
        </w:rPr>
        <w:t>Qualitative Designs and Interventions</w:t>
      </w:r>
      <w:r w:rsidR="009868DA">
        <w:rPr>
          <w:i/>
        </w:rPr>
        <w:br/>
      </w:r>
      <w:r w:rsidR="009868DA">
        <w:rPr>
          <w:b/>
        </w:rPr>
        <w:t>Week Eight:</w:t>
      </w:r>
      <w:r w:rsidR="009868DA">
        <w:rPr>
          <w:b/>
        </w:rPr>
        <w:tab/>
        <w:t xml:space="preserve">   </w:t>
      </w:r>
      <w:r w:rsidR="00D832FD">
        <w:rPr>
          <w:i/>
        </w:rPr>
        <w:t>Mixed Methods Research and Statistical Approaches for Analyzing Intervention Data</w:t>
      </w:r>
      <w:r w:rsidR="009868DA">
        <w:rPr>
          <w:i/>
        </w:rPr>
        <w:br/>
      </w:r>
      <w:r w:rsidR="009868DA">
        <w:rPr>
          <w:b/>
        </w:rPr>
        <w:t xml:space="preserve">Week Nine: </w:t>
      </w:r>
      <w:r w:rsidR="009868DA">
        <w:rPr>
          <w:b/>
        </w:rPr>
        <w:tab/>
        <w:t xml:space="preserve">   </w:t>
      </w:r>
      <w:r w:rsidR="00D832FD">
        <w:rPr>
          <w:i/>
        </w:rPr>
        <w:t>Samples and Intervention Studies</w:t>
      </w:r>
      <w:r w:rsidR="009868DA">
        <w:rPr>
          <w:i/>
        </w:rPr>
        <w:br/>
      </w:r>
      <w:r w:rsidR="009868DA">
        <w:rPr>
          <w:b/>
        </w:rPr>
        <w:t>Week Ten:</w:t>
      </w:r>
      <w:r w:rsidR="009868DA">
        <w:rPr>
          <w:b/>
        </w:rPr>
        <w:tab/>
        <w:t xml:space="preserve">   </w:t>
      </w:r>
      <w:r w:rsidR="00D832FD">
        <w:rPr>
          <w:i/>
        </w:rPr>
        <w:t>Review of Measurement and Finding and Critiquing Instruments</w:t>
      </w:r>
      <w:r w:rsidR="009868DA">
        <w:rPr>
          <w:i/>
        </w:rPr>
        <w:br/>
      </w:r>
      <w:r w:rsidR="009868DA">
        <w:rPr>
          <w:b/>
        </w:rPr>
        <w:t>Week Eleven:</w:t>
      </w:r>
      <w:r w:rsidR="009868DA">
        <w:rPr>
          <w:b/>
        </w:rPr>
        <w:tab/>
        <w:t xml:space="preserve">   </w:t>
      </w:r>
      <w:r w:rsidR="00D832FD">
        <w:rPr>
          <w:i/>
        </w:rPr>
        <w:t>Finding and Critiquing Instruments Continued</w:t>
      </w:r>
      <w:r w:rsidR="009868DA">
        <w:rPr>
          <w:i/>
        </w:rPr>
        <w:br/>
      </w:r>
      <w:r w:rsidR="009868DA">
        <w:rPr>
          <w:b/>
        </w:rPr>
        <w:t>Week Twelve:</w:t>
      </w:r>
      <w:r w:rsidR="009868DA">
        <w:rPr>
          <w:b/>
        </w:rPr>
        <w:tab/>
        <w:t xml:space="preserve">   </w:t>
      </w:r>
      <w:r w:rsidR="00D832FD">
        <w:rPr>
          <w:i/>
        </w:rPr>
        <w:t>Logic Models/Black Box Intervention, Implementation Evaluation</w:t>
      </w:r>
      <w:r w:rsidR="009868DA">
        <w:rPr>
          <w:i/>
        </w:rPr>
        <w:br/>
      </w:r>
      <w:r w:rsidR="009868DA">
        <w:rPr>
          <w:b/>
        </w:rPr>
        <w:t xml:space="preserve">Week Thirteen:   </w:t>
      </w:r>
      <w:r w:rsidR="00D832FD">
        <w:rPr>
          <w:i/>
        </w:rPr>
        <w:t>Fidelity/Flexibility/Adaptability of Interventions</w:t>
      </w:r>
      <w:r w:rsidR="009868DA">
        <w:rPr>
          <w:i/>
        </w:rPr>
        <w:br/>
      </w:r>
      <w:r w:rsidR="009868DA">
        <w:rPr>
          <w:b/>
        </w:rPr>
        <w:t xml:space="preserve">Week Fourteen:  </w:t>
      </w:r>
      <w:r w:rsidR="00151B03">
        <w:rPr>
          <w:i/>
        </w:rPr>
        <w:t xml:space="preserve">Research in the Real World </w:t>
      </w:r>
    </w:p>
    <w:p w14:paraId="6B324DA0" w14:textId="77777777" w:rsidR="0014566D" w:rsidRDefault="0014566D" w:rsidP="00737E92">
      <w:pPr>
        <w:pStyle w:val="Heading1"/>
        <w:spacing w:before="360" w:line="240" w:lineRule="auto"/>
      </w:pPr>
      <w:bookmarkStart w:id="1" w:name="_Toc279044617"/>
      <w:r>
        <w:t>Description</w:t>
      </w:r>
      <w:bookmarkEnd w:id="1"/>
    </w:p>
    <w:p w14:paraId="34EF10C2" w14:textId="77777777" w:rsidR="00106221" w:rsidRPr="00106221" w:rsidRDefault="00106221" w:rsidP="00106221">
      <w:r w:rsidRPr="00106221">
        <w:rPr>
          <w:bCs/>
        </w:rPr>
        <w:t>This is the second course in the BSSW program sequence preparing students for “Engaging with Evidence” as social work professionals. Through this course students develop the requisite skills and knowledge for beginning to apply evidence to the processes of identifying and selecting social work practices at all levels of intervention. In addition to examining the interplay between theory, evidence, and practice, students will examine principles that apply to evaluating practice, programs, and policy. The methodologies under review include qualitative and quantitative approaches to gathering and analyzing evidence. The types of research questions students will learn to address include client satisfaction, measures of change with and without intentional intervention, and fidelity to intervention protocols.</w:t>
      </w:r>
    </w:p>
    <w:p w14:paraId="34C7F197" w14:textId="77777777" w:rsidR="00D86B60" w:rsidRDefault="00D86B60">
      <w:pPr>
        <w:rPr>
          <w:rStyle w:val="Heading1Char"/>
        </w:rPr>
      </w:pPr>
      <w:r>
        <w:rPr>
          <w:rStyle w:val="Heading1Char"/>
        </w:rPr>
        <w:br w:type="page"/>
      </w:r>
    </w:p>
    <w:p w14:paraId="7DF62DDF" w14:textId="77777777" w:rsidR="0092521F" w:rsidRDefault="00B9493B" w:rsidP="0092521F">
      <w:pPr>
        <w:ind w:left="1080" w:hanging="720"/>
      </w:pPr>
      <w:bookmarkStart w:id="2" w:name="_GoBack"/>
      <w:bookmarkEnd w:id="2"/>
      <w:r>
        <w:rPr>
          <w:rStyle w:val="Heading1Char"/>
        </w:rPr>
        <w:t>Course Objectives</w:t>
      </w:r>
    </w:p>
    <w:p w14:paraId="6B25B92A" w14:textId="684AB860" w:rsidR="0092521F" w:rsidRPr="0092521F" w:rsidRDefault="00B9493B" w:rsidP="0092521F">
      <w:pPr>
        <w:ind w:left="1080" w:hanging="720"/>
      </w:pPr>
      <w:r>
        <w:t>Towards these ends, the objectives for students enrolled in this course are to</w:t>
      </w:r>
      <w:r w:rsidR="0014566D">
        <w:t>:</w:t>
      </w:r>
      <w:r w:rsidR="00FE4C67">
        <w:br/>
      </w:r>
    </w:p>
    <w:p w14:paraId="64FA808B" w14:textId="213D70F4" w:rsidR="0092521F" w:rsidRPr="00060935" w:rsidRDefault="0092521F" w:rsidP="0092521F">
      <w:pPr>
        <w:pStyle w:val="ListParagraph"/>
        <w:numPr>
          <w:ilvl w:val="0"/>
          <w:numId w:val="19"/>
        </w:numPr>
        <w:rPr>
          <w:rFonts w:cs="Arial"/>
          <w:bCs/>
          <w:szCs w:val="20"/>
          <w:lang w:eastAsia="ja-JP"/>
        </w:rPr>
      </w:pPr>
      <w:r w:rsidRPr="00060935">
        <w:rPr>
          <w:rFonts w:cs="Arial"/>
          <w:bCs/>
          <w:szCs w:val="20"/>
          <w:lang w:eastAsia="ja-JP"/>
        </w:rPr>
        <w:t>Find and appraise evidence from literature, client experience, and practice wisdom concerning the efficacy or effectiveness of specific interventions to inform multiple levels of social work practice;</w:t>
      </w:r>
    </w:p>
    <w:p w14:paraId="7922347A" w14:textId="1590182A" w:rsidR="0092521F" w:rsidRPr="00060935" w:rsidRDefault="0092521F" w:rsidP="0092521F">
      <w:pPr>
        <w:pStyle w:val="ListParagraph"/>
        <w:numPr>
          <w:ilvl w:val="0"/>
          <w:numId w:val="19"/>
        </w:numPr>
        <w:rPr>
          <w:rFonts w:cs="Arial"/>
          <w:bCs/>
          <w:szCs w:val="20"/>
          <w:lang w:eastAsia="ja-JP"/>
        </w:rPr>
      </w:pPr>
      <w:r w:rsidRPr="00060935">
        <w:rPr>
          <w:rFonts w:cs="Arial"/>
          <w:bCs/>
          <w:szCs w:val="20"/>
          <w:lang w:eastAsia="ja-JP"/>
        </w:rPr>
        <w:t>Critically analyze the implications of different study design, sampling, procedural, and measurement strategies for different types of intervention-related evidence;</w:t>
      </w:r>
    </w:p>
    <w:p w14:paraId="30442050" w14:textId="53FBBC34" w:rsidR="0092521F" w:rsidRPr="00060935" w:rsidRDefault="0092521F" w:rsidP="0092521F">
      <w:pPr>
        <w:pStyle w:val="ListParagraph"/>
        <w:numPr>
          <w:ilvl w:val="0"/>
          <w:numId w:val="19"/>
        </w:numPr>
        <w:rPr>
          <w:rFonts w:cs="Arial"/>
          <w:bCs/>
          <w:szCs w:val="20"/>
          <w:lang w:eastAsia="ja-JP"/>
        </w:rPr>
      </w:pPr>
      <w:r w:rsidRPr="00060935">
        <w:rPr>
          <w:rFonts w:cs="Arial"/>
          <w:bCs/>
          <w:szCs w:val="20"/>
          <w:lang w:eastAsia="ja-JP"/>
        </w:rPr>
        <w:t>Become certified as knowledgeable about the ethical conduct of research involving human participants (i.e., achieve campus certification regarding research with human subjects and Institutional Review Board history, functions, policies, and practices);</w:t>
      </w:r>
    </w:p>
    <w:p w14:paraId="5ED92E30" w14:textId="77777777" w:rsidR="0092521F" w:rsidRPr="00060935" w:rsidRDefault="0092521F" w:rsidP="0092521F">
      <w:pPr>
        <w:pStyle w:val="ListParagraph"/>
        <w:numPr>
          <w:ilvl w:val="0"/>
          <w:numId w:val="19"/>
        </w:numPr>
        <w:rPr>
          <w:rFonts w:cs="Arial"/>
          <w:bCs/>
          <w:szCs w:val="20"/>
          <w:lang w:eastAsia="ja-JP"/>
        </w:rPr>
      </w:pPr>
      <w:r w:rsidRPr="00060935">
        <w:rPr>
          <w:rFonts w:cs="Arial"/>
          <w:bCs/>
          <w:szCs w:val="20"/>
          <w:lang w:eastAsia="ja-JP"/>
        </w:rPr>
        <w:t>Demonstrate familiarity with appropriate data-analytic and presentation strategies for interpreting and communicating about various types of evidence with various audiences;</w:t>
      </w:r>
    </w:p>
    <w:p w14:paraId="0EF91D0F" w14:textId="2BC105BF" w:rsidR="008D7A99" w:rsidRPr="00060935" w:rsidRDefault="0092521F" w:rsidP="0092521F">
      <w:pPr>
        <w:pStyle w:val="ListParagraph"/>
        <w:numPr>
          <w:ilvl w:val="0"/>
          <w:numId w:val="19"/>
        </w:numPr>
        <w:rPr>
          <w:rFonts w:cs="Arial"/>
          <w:bCs/>
          <w:szCs w:val="20"/>
          <w:lang w:eastAsia="ja-JP"/>
        </w:rPr>
      </w:pPr>
      <w:r w:rsidRPr="00060935">
        <w:rPr>
          <w:rFonts w:cs="Arial"/>
          <w:bCs/>
          <w:szCs w:val="20"/>
          <w:lang w:eastAsia="ja-JP"/>
        </w:rPr>
        <w:t>Exhibit effective professional writing skills, particularly as related to applying APA style recommendations.</w:t>
      </w:r>
    </w:p>
    <w:p w14:paraId="6271CCE9" w14:textId="77777777" w:rsidR="00F81339" w:rsidRDefault="00F81339" w:rsidP="00737E92">
      <w:pPr>
        <w:pStyle w:val="Heading1"/>
        <w:spacing w:before="360" w:line="240" w:lineRule="auto"/>
      </w:pPr>
      <w:bookmarkStart w:id="3" w:name="_Toc279044618"/>
      <w:r>
        <w:t>Audience</w:t>
      </w:r>
      <w:bookmarkEnd w:id="3"/>
    </w:p>
    <w:p w14:paraId="42CEFEAE" w14:textId="5AD186C5" w:rsidR="00F81339" w:rsidRDefault="00F81339" w:rsidP="00F81339">
      <w:r>
        <w:t xml:space="preserve">The intended audience includes </w:t>
      </w:r>
      <w:r w:rsidR="00C35938">
        <w:t>undergraduate</w:t>
      </w:r>
      <w:r w:rsidR="00903812">
        <w:t xml:space="preserve"> </w:t>
      </w:r>
      <w:r w:rsidR="0092521F">
        <w:t>students in the social work program.</w:t>
      </w:r>
    </w:p>
    <w:p w14:paraId="1A0D329A" w14:textId="77777777" w:rsidR="00F81339" w:rsidRDefault="00F81339" w:rsidP="00737E92">
      <w:pPr>
        <w:pStyle w:val="Heading1"/>
        <w:spacing w:before="360" w:line="240" w:lineRule="auto"/>
      </w:pPr>
      <w:bookmarkStart w:id="4" w:name="_Toc279044619"/>
      <w:r>
        <w:t>Prerequisite</w:t>
      </w:r>
      <w:bookmarkEnd w:id="4"/>
    </w:p>
    <w:p w14:paraId="0A22C77E" w14:textId="34410870" w:rsidR="004E36DE" w:rsidRDefault="0092521F" w:rsidP="004E36DE">
      <w:r>
        <w:t>Junior/Senior and admitted to the social work program.</w:t>
      </w:r>
      <w:r w:rsidR="004E36DE">
        <w:tab/>
      </w:r>
    </w:p>
    <w:p w14:paraId="4AEEBFBD" w14:textId="77777777" w:rsidR="0014566D" w:rsidRDefault="0014566D" w:rsidP="00737E92">
      <w:pPr>
        <w:pStyle w:val="Heading1"/>
        <w:spacing w:before="360" w:line="240" w:lineRule="auto"/>
      </w:pPr>
      <w:bookmarkStart w:id="5" w:name="_Toc279044620"/>
      <w:r>
        <w:t>Timeframe</w:t>
      </w:r>
      <w:bookmarkEnd w:id="5"/>
    </w:p>
    <w:p w14:paraId="443E81A3" w14:textId="4C749E5F" w:rsidR="008D7F3A" w:rsidRPr="008D7F3A" w:rsidRDefault="00903812" w:rsidP="008D7F3A">
      <w:r>
        <w:t>Here are a f</w:t>
      </w:r>
      <w:r w:rsidR="008D7F3A">
        <w:t>ew key things to note about the course timeframe:</w:t>
      </w:r>
    </w:p>
    <w:p w14:paraId="577ACC20" w14:textId="18F55F3E" w:rsidR="004E36DE" w:rsidRPr="004E36DE" w:rsidRDefault="0014566D" w:rsidP="008D7F3A">
      <w:pPr>
        <w:pStyle w:val="ListParagraph"/>
        <w:numPr>
          <w:ilvl w:val="0"/>
          <w:numId w:val="9"/>
        </w:numPr>
      </w:pPr>
      <w:r>
        <w:t xml:space="preserve">The course runs from </w:t>
      </w:r>
      <w:r w:rsidR="003A0ECF">
        <w:rPr>
          <w:b/>
        </w:rPr>
        <w:t>Monday, January 12</w:t>
      </w:r>
      <w:r w:rsidR="004E36DE">
        <w:rPr>
          <w:b/>
        </w:rPr>
        <w:t>,</w:t>
      </w:r>
      <w:r w:rsidR="003A0ECF">
        <w:rPr>
          <w:b/>
        </w:rPr>
        <w:t xml:space="preserve"> 2015</w:t>
      </w:r>
      <w:r w:rsidR="00852C17">
        <w:rPr>
          <w:b/>
        </w:rPr>
        <w:t xml:space="preserve"> – </w:t>
      </w:r>
      <w:r w:rsidR="003A0ECF">
        <w:rPr>
          <w:b/>
        </w:rPr>
        <w:t>Tuesday</w:t>
      </w:r>
      <w:r w:rsidR="004E36DE">
        <w:rPr>
          <w:b/>
        </w:rPr>
        <w:t xml:space="preserve">, </w:t>
      </w:r>
      <w:r w:rsidR="003A0ECF">
        <w:rPr>
          <w:b/>
        </w:rPr>
        <w:t>May 5, 2015</w:t>
      </w:r>
      <w:r w:rsidR="00402837">
        <w:rPr>
          <w:b/>
        </w:rPr>
        <w:t>.</w:t>
      </w:r>
    </w:p>
    <w:p w14:paraId="2D002B19" w14:textId="7D82ACA0" w:rsidR="008D7F3A" w:rsidRDefault="004E36DE" w:rsidP="004E36DE">
      <w:pPr>
        <w:pStyle w:val="ListParagraph"/>
        <w:numPr>
          <w:ilvl w:val="1"/>
          <w:numId w:val="9"/>
        </w:numPr>
      </w:pPr>
      <w:r>
        <w:t xml:space="preserve">Note:  </w:t>
      </w:r>
      <w:r>
        <w:rPr>
          <w:b/>
        </w:rPr>
        <w:t>No Class</w:t>
      </w:r>
      <w:r w:rsidR="003A0ECF">
        <w:t xml:space="preserve"> March 16-21</w:t>
      </w:r>
      <w:r w:rsidR="005353BC">
        <w:t>, 2015</w:t>
      </w:r>
      <w:r>
        <w:t xml:space="preserve"> due to spring break </w:t>
      </w:r>
      <w:r w:rsidR="0014566D">
        <w:t xml:space="preserve"> </w:t>
      </w:r>
    </w:p>
    <w:p w14:paraId="7A823299" w14:textId="06B30BFD" w:rsidR="008D7F3A" w:rsidRDefault="0014566D" w:rsidP="008D7F3A">
      <w:pPr>
        <w:pStyle w:val="ListParagraph"/>
        <w:numPr>
          <w:ilvl w:val="0"/>
          <w:numId w:val="9"/>
        </w:numPr>
      </w:pPr>
      <w:r>
        <w:t xml:space="preserve">Expect to invest approximately </w:t>
      </w:r>
      <w:r w:rsidR="00C35938">
        <w:rPr>
          <w:b/>
        </w:rPr>
        <w:t>5-6</w:t>
      </w:r>
      <w:r w:rsidRPr="008D7F3A">
        <w:rPr>
          <w:b/>
        </w:rPr>
        <w:t xml:space="preserve"> hours per week</w:t>
      </w:r>
      <w:r>
        <w:t xml:space="preserve"> (give or take)! </w:t>
      </w:r>
    </w:p>
    <w:p w14:paraId="6FDC1396" w14:textId="3EDAF469" w:rsidR="008D7F3A" w:rsidRDefault="0014566D" w:rsidP="0014566D">
      <w:pPr>
        <w:pStyle w:val="ListParagraph"/>
        <w:numPr>
          <w:ilvl w:val="0"/>
          <w:numId w:val="9"/>
        </w:numPr>
      </w:pPr>
      <w:r>
        <w:t xml:space="preserve">Weekly content will be available at </w:t>
      </w:r>
      <w:r w:rsidR="003A0ECF">
        <w:t>12:01 am each Sunday</w:t>
      </w:r>
      <w:r>
        <w:t xml:space="preserve"> </w:t>
      </w:r>
    </w:p>
    <w:p w14:paraId="68E85302" w14:textId="77777777" w:rsidR="00D86B60" w:rsidRDefault="00D86B60">
      <w:pPr>
        <w:rPr>
          <w:rFonts w:eastAsiaTheme="majorEastAsia" w:cstheme="majorBidi"/>
          <w:b/>
          <w:bCs/>
          <w:color w:val="4B4B4B" w:themeColor="accent3" w:themeShade="80"/>
          <w:sz w:val="28"/>
          <w:szCs w:val="28"/>
        </w:rPr>
      </w:pPr>
      <w:r>
        <w:br w:type="page"/>
      </w:r>
    </w:p>
    <w:p w14:paraId="33C554C3" w14:textId="77777777" w:rsidR="00FE4042" w:rsidRDefault="00FE4042" w:rsidP="00737E92">
      <w:pPr>
        <w:pStyle w:val="Heading1"/>
        <w:spacing w:before="360" w:line="240" w:lineRule="auto"/>
      </w:pPr>
      <w:bookmarkStart w:id="6" w:name="_Toc279044621"/>
      <w:r>
        <w:t>Organization of Course Site</w:t>
      </w:r>
      <w:bookmarkEnd w:id="6"/>
    </w:p>
    <w:p w14:paraId="345178EF" w14:textId="77777777" w:rsidR="00FE4042" w:rsidRPr="00B0314C" w:rsidRDefault="00C87469" w:rsidP="00AE1C41">
      <w:pPr>
        <w:ind w:right="-540"/>
      </w:pPr>
      <w:r>
        <w:t>Take a minute to review the environment structure</w:t>
      </w:r>
      <w:r w:rsidR="001B78FB">
        <w:t xml:space="preserve"> as thi</w:t>
      </w:r>
      <w:r w:rsidR="00AE1C41">
        <w:t>s will help guide you where things are in the course.</w:t>
      </w:r>
    </w:p>
    <w:p w14:paraId="3499363A" w14:textId="77777777" w:rsidR="00FE4042" w:rsidRDefault="00FE4042" w:rsidP="0084278A">
      <w:pPr>
        <w:pStyle w:val="Heading2"/>
        <w:tabs>
          <w:tab w:val="left" w:pos="270"/>
        </w:tabs>
        <w:ind w:left="720"/>
      </w:pPr>
      <w:bookmarkStart w:id="7" w:name="_Toc279044622"/>
      <w:r w:rsidRPr="0053661A">
        <w:t>Navigation</w:t>
      </w:r>
      <w:bookmarkEnd w:id="7"/>
    </w:p>
    <w:p w14:paraId="74C21AE5" w14:textId="77777777" w:rsidR="001B78FB" w:rsidRDefault="001B78FB" w:rsidP="0084278A">
      <w:pPr>
        <w:tabs>
          <w:tab w:val="left" w:pos="270"/>
        </w:tabs>
        <w:ind w:left="720"/>
      </w:pPr>
      <w:r>
        <w:t xml:space="preserve">At the top of the course are </w:t>
      </w:r>
      <w:r w:rsidR="008873A7">
        <w:rPr>
          <w:b/>
        </w:rPr>
        <w:t>six navigation links</w:t>
      </w:r>
      <w:r>
        <w:t>. Below is a description of each tab.</w:t>
      </w:r>
    </w:p>
    <w:p w14:paraId="558EBC80" w14:textId="03982CB6" w:rsidR="0084278A" w:rsidRPr="001B78FB" w:rsidRDefault="00DE4104" w:rsidP="00117D59">
      <w:pPr>
        <w:tabs>
          <w:tab w:val="left" w:pos="270"/>
        </w:tabs>
        <w:ind w:left="720"/>
        <w:jc w:val="center"/>
      </w:pPr>
      <w:r>
        <w:rPr>
          <w:noProof/>
        </w:rPr>
        <w:drawing>
          <wp:inline distT="0" distB="0" distL="0" distR="0" wp14:anchorId="24C1867C" wp14:editId="257C6674">
            <wp:extent cx="5422728" cy="694582"/>
            <wp:effectExtent l="0" t="0" r="0" b="0"/>
            <wp:docPr id="6" name="Picture 6" descr="Macintosh HD:Users:cupp:Desktop:Screen Shot 2014-12-01 at 9.11.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upp:Desktop:Screen Shot 2014-12-01 at 9.11.27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728" cy="694582"/>
                    </a:xfrm>
                    <a:prstGeom prst="rect">
                      <a:avLst/>
                    </a:prstGeom>
                    <a:noFill/>
                    <a:ln>
                      <a:noFill/>
                    </a:ln>
                  </pic:spPr>
                </pic:pic>
              </a:graphicData>
            </a:graphic>
          </wp:inline>
        </w:drawing>
      </w:r>
    </w:p>
    <w:p w14:paraId="463E7D1E" w14:textId="77777777" w:rsidR="00DE4104" w:rsidRDefault="00DE4104" w:rsidP="00DE4104">
      <w:pPr>
        <w:pStyle w:val="ListParagraph"/>
        <w:numPr>
          <w:ilvl w:val="0"/>
          <w:numId w:val="2"/>
        </w:numPr>
        <w:tabs>
          <w:tab w:val="left" w:pos="270"/>
        </w:tabs>
        <w:ind w:left="1440"/>
      </w:pPr>
      <w:r>
        <w:rPr>
          <w:b/>
        </w:rPr>
        <w:t>Content</w:t>
      </w:r>
      <w:r w:rsidRPr="001B78FB">
        <w:rPr>
          <w:b/>
        </w:rPr>
        <w:t>:</w:t>
      </w:r>
      <w:r>
        <w:t xml:space="preserve"> Here you will find course materials and instruction.</w:t>
      </w:r>
    </w:p>
    <w:p w14:paraId="6652B094" w14:textId="77777777" w:rsidR="00DE4104" w:rsidRDefault="00DE4104" w:rsidP="00DE4104">
      <w:pPr>
        <w:pStyle w:val="ListParagraph"/>
        <w:numPr>
          <w:ilvl w:val="0"/>
          <w:numId w:val="2"/>
        </w:numPr>
        <w:tabs>
          <w:tab w:val="left" w:pos="270"/>
        </w:tabs>
        <w:ind w:left="1440" w:right="-450"/>
      </w:pPr>
      <w:r>
        <w:rPr>
          <w:b/>
        </w:rPr>
        <w:t>Activities</w:t>
      </w:r>
      <w:r w:rsidRPr="001B78FB">
        <w:rPr>
          <w:b/>
        </w:rPr>
        <w:t>:</w:t>
      </w:r>
      <w:r>
        <w:t xml:space="preserve"> Here you will find the following items: Class Discussion, Dropbox, Quizzes/Tests and Surveys. Just click on this area to receive the dropdown list with all the above choices.</w:t>
      </w:r>
    </w:p>
    <w:p w14:paraId="0D4CFEF3" w14:textId="77777777" w:rsidR="00DE4104" w:rsidRDefault="00DE4104" w:rsidP="00DE4104">
      <w:pPr>
        <w:pStyle w:val="ListParagraph"/>
        <w:numPr>
          <w:ilvl w:val="0"/>
          <w:numId w:val="2"/>
        </w:numPr>
        <w:tabs>
          <w:tab w:val="left" w:pos="270"/>
        </w:tabs>
        <w:ind w:left="1440"/>
      </w:pPr>
      <w:r>
        <w:rPr>
          <w:b/>
        </w:rPr>
        <w:t>People</w:t>
      </w:r>
      <w:r w:rsidRPr="001B78FB">
        <w:rPr>
          <w:b/>
        </w:rPr>
        <w:t>:</w:t>
      </w:r>
      <w:r>
        <w:t xml:space="preserve"> Here you will find the following items: Classlist, Groups, Attendance, and Email.</w:t>
      </w:r>
    </w:p>
    <w:p w14:paraId="5DDD7A4E" w14:textId="77777777" w:rsidR="00DE4104" w:rsidRDefault="00DE4104" w:rsidP="00DE4104">
      <w:pPr>
        <w:pStyle w:val="ListParagraph"/>
        <w:numPr>
          <w:ilvl w:val="0"/>
          <w:numId w:val="2"/>
        </w:numPr>
        <w:tabs>
          <w:tab w:val="left" w:pos="270"/>
        </w:tabs>
        <w:ind w:left="1440"/>
      </w:pPr>
      <w:r>
        <w:rPr>
          <w:b/>
        </w:rPr>
        <w:t>Grades</w:t>
      </w:r>
      <w:r w:rsidRPr="001B78FB">
        <w:rPr>
          <w:b/>
        </w:rPr>
        <w:t>:</w:t>
      </w:r>
      <w:r>
        <w:t xml:space="preserve"> This link will take you to your grades for the course. </w:t>
      </w:r>
    </w:p>
    <w:p w14:paraId="14A9EDDC" w14:textId="77777777" w:rsidR="00DE4104" w:rsidRDefault="00DE4104" w:rsidP="00DE4104">
      <w:pPr>
        <w:pStyle w:val="ListParagraph"/>
        <w:numPr>
          <w:ilvl w:val="0"/>
          <w:numId w:val="2"/>
        </w:numPr>
        <w:tabs>
          <w:tab w:val="left" w:pos="270"/>
        </w:tabs>
        <w:ind w:left="1440"/>
      </w:pPr>
      <w:r>
        <w:rPr>
          <w:b/>
        </w:rPr>
        <w:t xml:space="preserve">Library: </w:t>
      </w:r>
      <w:r>
        <w:t xml:space="preserve">This link will take you to the library homepage. </w:t>
      </w:r>
    </w:p>
    <w:p w14:paraId="5616DD7F" w14:textId="77777777" w:rsidR="00DE4104" w:rsidRDefault="00DE4104" w:rsidP="00DE4104">
      <w:pPr>
        <w:pStyle w:val="ListParagraph"/>
        <w:numPr>
          <w:ilvl w:val="0"/>
          <w:numId w:val="2"/>
        </w:numPr>
        <w:tabs>
          <w:tab w:val="left" w:pos="270"/>
        </w:tabs>
        <w:ind w:left="1440"/>
      </w:pPr>
      <w:r>
        <w:rPr>
          <w:b/>
        </w:rPr>
        <w:t xml:space="preserve">Help:  </w:t>
      </w:r>
      <w:r>
        <w:t xml:space="preserve">Here you will find help for the following: System Check, Supported Browsers, Instructor Help, Student Help, and Workshops. </w:t>
      </w:r>
      <w:r>
        <w:br/>
      </w:r>
    </w:p>
    <w:p w14:paraId="463C4367" w14:textId="77777777" w:rsidR="00DE4104" w:rsidRPr="008873A7" w:rsidRDefault="00DE4104" w:rsidP="00DE4104">
      <w:pPr>
        <w:pStyle w:val="ListParagraph"/>
        <w:tabs>
          <w:tab w:val="left" w:pos="270"/>
        </w:tabs>
        <w:rPr>
          <w:i/>
        </w:rPr>
      </w:pPr>
      <w:r>
        <w:rPr>
          <w:i/>
          <w:sz w:val="20"/>
        </w:rPr>
        <w:t>N</w:t>
      </w:r>
      <w:r w:rsidRPr="008873A7">
        <w:rPr>
          <w:i/>
          <w:sz w:val="20"/>
        </w:rPr>
        <w:t xml:space="preserve">ote:  </w:t>
      </w:r>
      <w:r>
        <w:rPr>
          <w:i/>
          <w:sz w:val="20"/>
        </w:rPr>
        <w:t xml:space="preserve">Are you trying to return to </w:t>
      </w:r>
      <w:r>
        <w:rPr>
          <w:b/>
          <w:i/>
          <w:sz w:val="20"/>
        </w:rPr>
        <w:t>Course Home?</w:t>
      </w:r>
      <w:r>
        <w:rPr>
          <w:i/>
          <w:sz w:val="20"/>
        </w:rPr>
        <w:t xml:space="preserve"> Simply click on the course name at the top of the screen and this will direct you back.  </w:t>
      </w:r>
    </w:p>
    <w:p w14:paraId="647AF677" w14:textId="77777777" w:rsidR="0041229E" w:rsidRDefault="00847145" w:rsidP="00AE1C41">
      <w:r>
        <w:rPr>
          <w:noProof/>
        </w:rPr>
        <mc:AlternateContent>
          <mc:Choice Requires="wps">
            <w:drawing>
              <wp:anchor distT="4294967295" distB="4294967295" distL="114300" distR="114300" simplePos="0" relativeHeight="251663360" behindDoc="0" locked="0" layoutInCell="1" allowOverlap="1" wp14:anchorId="16EDF11F" wp14:editId="4147FD0A">
                <wp:simplePos x="0" y="0"/>
                <wp:positionH relativeFrom="column">
                  <wp:posOffset>474980</wp:posOffset>
                </wp:positionH>
                <wp:positionV relativeFrom="paragraph">
                  <wp:posOffset>95249</wp:posOffset>
                </wp:positionV>
                <wp:extent cx="5367655" cy="0"/>
                <wp:effectExtent l="0" t="0" r="2349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straightConnector1">
                          <a:avLst/>
                        </a:prstGeom>
                        <a:noFill/>
                        <a:ln w="12700">
                          <a:solidFill>
                            <a:schemeClr val="accent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36277E" id="_x0000_t32" coordsize="21600,21600" o:spt="32" o:oned="t" path="m,l21600,21600e" filled="f">
                <v:path arrowok="t" fillok="f" o:connecttype="none"/>
                <o:lock v:ext="edit" shapetype="t"/>
              </v:shapetype>
              <v:shape id="AutoShape 10" o:spid="_x0000_s1026" type="#_x0000_t32" style="position:absolute;margin-left:37.4pt;margin-top:7.5pt;width:422.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" strokecolor="#ddd [3204]" strokeweight="1pt">
                <v:stroke dashstyle="dash"/>
                <v:shadow color="#868686"/>
              </v:shape>
            </w:pict>
          </mc:Fallback>
        </mc:AlternateContent>
      </w:r>
    </w:p>
    <w:p w14:paraId="5C4E1F0D" w14:textId="77777777" w:rsidR="00FE4042" w:rsidRDefault="00FE4042" w:rsidP="0084278A">
      <w:pPr>
        <w:pStyle w:val="Heading2"/>
        <w:tabs>
          <w:tab w:val="left" w:pos="270"/>
        </w:tabs>
        <w:ind w:left="720"/>
      </w:pPr>
      <w:bookmarkStart w:id="8" w:name="_Toc279044623"/>
      <w:r w:rsidRPr="000255CE">
        <w:t>Weekly Format</w:t>
      </w:r>
      <w:bookmarkEnd w:id="8"/>
    </w:p>
    <w:p w14:paraId="3C0A1E2C" w14:textId="77777777" w:rsidR="001B78FB" w:rsidRPr="001B78FB" w:rsidRDefault="001B78FB" w:rsidP="0084278A">
      <w:pPr>
        <w:tabs>
          <w:tab w:val="left" w:pos="270"/>
        </w:tabs>
        <w:ind w:left="720"/>
      </w:pPr>
      <w:r>
        <w:t xml:space="preserve">Each week of instruction (found in the </w:t>
      </w:r>
      <w:r w:rsidR="00117D59">
        <w:rPr>
          <w:b/>
        </w:rPr>
        <w:t>Content</w:t>
      </w:r>
      <w:r w:rsidR="006F5670">
        <w:t xml:space="preserve"> link</w:t>
      </w:r>
      <w:r>
        <w:t>) will use the following format.</w:t>
      </w:r>
    </w:p>
    <w:p w14:paraId="6B345FC3" w14:textId="77777777" w:rsidR="00FE4042" w:rsidRDefault="00117D59" w:rsidP="00117D59">
      <w:pPr>
        <w:pStyle w:val="ListParagraph"/>
        <w:numPr>
          <w:ilvl w:val="0"/>
          <w:numId w:val="1"/>
        </w:numPr>
        <w:tabs>
          <w:tab w:val="left" w:pos="270"/>
        </w:tabs>
        <w:ind w:left="1440" w:right="-360"/>
      </w:pPr>
      <w:r>
        <w:rPr>
          <w:b/>
        </w:rPr>
        <w:t xml:space="preserve">Introduction, </w:t>
      </w:r>
      <w:r w:rsidR="00FE4042" w:rsidRPr="001B78FB">
        <w:rPr>
          <w:b/>
        </w:rPr>
        <w:t>Objectives</w:t>
      </w:r>
      <w:r w:rsidR="006F5670">
        <w:rPr>
          <w:b/>
        </w:rPr>
        <w:t>, &amp; Tasks</w:t>
      </w:r>
      <w:r w:rsidR="001B78FB" w:rsidRPr="001B78FB">
        <w:rPr>
          <w:b/>
        </w:rPr>
        <w:t>:</w:t>
      </w:r>
      <w:r w:rsidR="006F5670">
        <w:t xml:space="preserve"> Introduction</w:t>
      </w:r>
      <w:r w:rsidR="001B78FB">
        <w:t xml:space="preserve"> of</w:t>
      </w:r>
      <w:r w:rsidR="00736565">
        <w:t xml:space="preserve"> what will be covered for the week.</w:t>
      </w:r>
    </w:p>
    <w:p w14:paraId="534ABD9D" w14:textId="77777777" w:rsidR="00FE4042" w:rsidRDefault="006F5670" w:rsidP="00BA4BBE">
      <w:pPr>
        <w:pStyle w:val="ListParagraph"/>
        <w:numPr>
          <w:ilvl w:val="0"/>
          <w:numId w:val="1"/>
        </w:numPr>
        <w:tabs>
          <w:tab w:val="left" w:pos="270"/>
        </w:tabs>
        <w:ind w:left="1440" w:right="-630"/>
      </w:pPr>
      <w:r>
        <w:rPr>
          <w:b/>
        </w:rPr>
        <w:t xml:space="preserve">Coursework </w:t>
      </w:r>
      <w:r w:rsidR="001B78FB" w:rsidRPr="001B78FB">
        <w:rPr>
          <w:b/>
        </w:rPr>
        <w:t>:</w:t>
      </w:r>
      <w:r>
        <w:t xml:space="preserve"> Lectures, videos, reading</w:t>
      </w:r>
      <w:r w:rsidR="001B78FB">
        <w:t xml:space="preserve">, and other components to </w:t>
      </w:r>
      <w:r w:rsidR="00BA4BBE">
        <w:t>address the objectives.</w:t>
      </w:r>
    </w:p>
    <w:p w14:paraId="755920F3" w14:textId="77777777" w:rsidR="00FE4042" w:rsidRDefault="006F5670" w:rsidP="0084278A">
      <w:pPr>
        <w:pStyle w:val="ListParagraph"/>
        <w:numPr>
          <w:ilvl w:val="0"/>
          <w:numId w:val="1"/>
        </w:numPr>
        <w:tabs>
          <w:tab w:val="left" w:pos="270"/>
        </w:tabs>
        <w:ind w:left="1440"/>
      </w:pPr>
      <w:r>
        <w:rPr>
          <w:b/>
        </w:rPr>
        <w:t xml:space="preserve">Class </w:t>
      </w:r>
      <w:r w:rsidR="00FE4042" w:rsidRPr="001B78FB">
        <w:rPr>
          <w:b/>
        </w:rPr>
        <w:t>Discussion</w:t>
      </w:r>
      <w:r w:rsidR="001B78FB" w:rsidRPr="001B78FB">
        <w:rPr>
          <w:b/>
        </w:rPr>
        <w:t>:</w:t>
      </w:r>
      <w:r>
        <w:t xml:space="preserve"> Collaborative </w:t>
      </w:r>
      <w:r w:rsidR="00BA4BBE">
        <w:t>discussion about the topics reviewed.</w:t>
      </w:r>
    </w:p>
    <w:p w14:paraId="77520036" w14:textId="77777777" w:rsidR="00FE4042" w:rsidRDefault="00FE4042" w:rsidP="0084278A">
      <w:pPr>
        <w:pStyle w:val="ListParagraph"/>
        <w:numPr>
          <w:ilvl w:val="0"/>
          <w:numId w:val="1"/>
        </w:numPr>
        <w:tabs>
          <w:tab w:val="left" w:pos="270"/>
        </w:tabs>
        <w:ind w:left="1440"/>
      </w:pPr>
      <w:r w:rsidRPr="001B78FB">
        <w:rPr>
          <w:b/>
        </w:rPr>
        <w:t>Checkpoint</w:t>
      </w:r>
      <w:r w:rsidR="001B78FB" w:rsidRPr="001B78FB">
        <w:rPr>
          <w:b/>
        </w:rPr>
        <w:t>:</w:t>
      </w:r>
      <w:r w:rsidR="001B78FB">
        <w:t xml:space="preserve"> </w:t>
      </w:r>
      <w:r w:rsidR="006F5670">
        <w:t>Assignments and/or reminders of what is due for the week</w:t>
      </w:r>
      <w:r w:rsidR="00BA4BBE">
        <w:t>.</w:t>
      </w:r>
      <w:r w:rsidR="001B78FB">
        <w:t xml:space="preserve"> </w:t>
      </w:r>
    </w:p>
    <w:p w14:paraId="1FDF143A" w14:textId="77777777" w:rsidR="00FE4042" w:rsidRPr="001B78FB" w:rsidRDefault="00FE4042" w:rsidP="0084278A">
      <w:pPr>
        <w:pStyle w:val="ListParagraph"/>
        <w:numPr>
          <w:ilvl w:val="0"/>
          <w:numId w:val="1"/>
        </w:numPr>
        <w:tabs>
          <w:tab w:val="left" w:pos="270"/>
        </w:tabs>
        <w:ind w:left="1440"/>
      </w:pPr>
      <w:r w:rsidRPr="001B78FB">
        <w:rPr>
          <w:b/>
        </w:rPr>
        <w:t>Wrap-up</w:t>
      </w:r>
      <w:r w:rsidR="001B78FB">
        <w:rPr>
          <w:b/>
        </w:rPr>
        <w:t xml:space="preserve">: </w:t>
      </w:r>
      <w:r w:rsidR="001B78FB" w:rsidRPr="001B78FB">
        <w:t>Summary of the weekly content with a sneak peek into the next week.</w:t>
      </w:r>
    </w:p>
    <w:p w14:paraId="4C17AB3E" w14:textId="77777777" w:rsidR="0041229E" w:rsidRDefault="00847145" w:rsidP="00AE1C41">
      <w:r>
        <w:rPr>
          <w:noProof/>
        </w:rPr>
        <mc:AlternateContent>
          <mc:Choice Requires="wps">
            <w:drawing>
              <wp:anchor distT="4294967295" distB="4294967295" distL="114300" distR="114300" simplePos="0" relativeHeight="251664384" behindDoc="0" locked="0" layoutInCell="1" allowOverlap="1" wp14:anchorId="01C34D1E" wp14:editId="3C721B44">
                <wp:simplePos x="0" y="0"/>
                <wp:positionH relativeFrom="column">
                  <wp:posOffset>474980</wp:posOffset>
                </wp:positionH>
                <wp:positionV relativeFrom="paragraph">
                  <wp:posOffset>97789</wp:posOffset>
                </wp:positionV>
                <wp:extent cx="5367655" cy="0"/>
                <wp:effectExtent l="0" t="0" r="2349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straightConnector1">
                          <a:avLst/>
                        </a:prstGeom>
                        <a:noFill/>
                        <a:ln w="12700">
                          <a:solidFill>
                            <a:schemeClr val="accent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0D6A68" id="AutoShape 11" o:spid="_x0000_s1026" type="#_x0000_t32" style="position:absolute;margin-left:37.4pt;margin-top:7.7pt;width:422.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" strokecolor="#ddd [3204]" strokeweight="1pt">
                <v:stroke dashstyle="dash"/>
                <v:shadow color="#868686"/>
              </v:shape>
            </w:pict>
          </mc:Fallback>
        </mc:AlternateContent>
      </w:r>
    </w:p>
    <w:p w14:paraId="43114FE0" w14:textId="77777777" w:rsidR="00117D59" w:rsidRDefault="00052B8D" w:rsidP="00AE1C41">
      <w:pPr>
        <w:pStyle w:val="Heading2"/>
        <w:tabs>
          <w:tab w:val="left" w:pos="270"/>
        </w:tabs>
        <w:ind w:left="720"/>
      </w:pPr>
      <w:bookmarkStart w:id="9" w:name="_Toc279044624"/>
      <w:r>
        <w:t>Group Work</w:t>
      </w:r>
      <w:bookmarkEnd w:id="9"/>
    </w:p>
    <w:p w14:paraId="0A3222DD" w14:textId="35124F24" w:rsidR="00052B8D" w:rsidRPr="00052B8D" w:rsidRDefault="00052B8D" w:rsidP="00052B8D">
      <w:pPr>
        <w:ind w:left="720"/>
      </w:pPr>
      <w:r>
        <w:t xml:space="preserve">This course provides the opportunity for students to work together in groups and </w:t>
      </w:r>
      <w:r w:rsidR="00040DE3">
        <w:t xml:space="preserve">to </w:t>
      </w:r>
      <w:r w:rsidR="0092521F">
        <w:t xml:space="preserve">create </w:t>
      </w:r>
      <w:r w:rsidR="004E36DE">
        <w:t>group presentation</w:t>
      </w:r>
      <w:r w:rsidR="00C35938">
        <w:t>s for their peers</w:t>
      </w:r>
      <w:r w:rsidR="004E36DE">
        <w:t xml:space="preserve"> </w:t>
      </w:r>
      <w:r w:rsidR="0092521F">
        <w:t>analyzing specific articles assigned</w:t>
      </w:r>
      <w:r w:rsidR="004E36DE">
        <w:t>.  Your group will also be responsi</w:t>
      </w:r>
      <w:r w:rsidR="00C35938">
        <w:t xml:space="preserve">ble </w:t>
      </w:r>
      <w:r w:rsidR="00040DE3">
        <w:t xml:space="preserve">for </w:t>
      </w:r>
      <w:r w:rsidR="00C35938">
        <w:t xml:space="preserve">meeting through Adobe Connect </w:t>
      </w:r>
      <w:r w:rsidR="0092521F">
        <w:t>to record your presentation</w:t>
      </w:r>
      <w:r w:rsidR="004E36DE">
        <w:t xml:space="preserve">. </w:t>
      </w:r>
      <w:r>
        <w:t xml:space="preserve"> </w:t>
      </w:r>
    </w:p>
    <w:p w14:paraId="0842DE67" w14:textId="77777777" w:rsidR="0092521F" w:rsidRPr="0092521F" w:rsidRDefault="00DE2F36" w:rsidP="0092521F">
      <w:pPr>
        <w:pStyle w:val="ListParagraph"/>
        <w:numPr>
          <w:ilvl w:val="0"/>
          <w:numId w:val="22"/>
        </w:numPr>
        <w:tabs>
          <w:tab w:val="left" w:pos="270"/>
        </w:tabs>
        <w:rPr>
          <w:sz w:val="10"/>
          <w:szCs w:val="10"/>
        </w:rPr>
      </w:pPr>
      <w:r w:rsidRPr="0092521F">
        <w:rPr>
          <w:b/>
        </w:rPr>
        <w:t>Group Placement</w:t>
      </w:r>
      <w:r w:rsidR="00117D59" w:rsidRPr="0092521F">
        <w:rPr>
          <w:b/>
        </w:rPr>
        <w:t xml:space="preserve"> – </w:t>
      </w:r>
      <w:r>
        <w:t xml:space="preserve">You will be </w:t>
      </w:r>
      <w:r w:rsidR="004E36DE">
        <w:t>able to locate your group placement by selecting the “group” link on the course navigation bar at the top of the course.</w:t>
      </w:r>
      <w:r w:rsidR="00C35938">
        <w:t xml:space="preserve"> </w:t>
      </w:r>
    </w:p>
    <w:p w14:paraId="7893373E" w14:textId="170B9EED" w:rsidR="00AE1C41" w:rsidRPr="0092521F" w:rsidRDefault="00DE2F36" w:rsidP="0092521F">
      <w:pPr>
        <w:pStyle w:val="ListParagraph"/>
        <w:numPr>
          <w:ilvl w:val="0"/>
          <w:numId w:val="22"/>
        </w:numPr>
        <w:tabs>
          <w:tab w:val="left" w:pos="270"/>
        </w:tabs>
        <w:rPr>
          <w:sz w:val="10"/>
          <w:szCs w:val="10"/>
        </w:rPr>
      </w:pPr>
      <w:r w:rsidRPr="0092521F">
        <w:rPr>
          <w:b/>
        </w:rPr>
        <w:t>Work Area</w:t>
      </w:r>
      <w:r w:rsidR="00AE1C41" w:rsidRPr="0092521F">
        <w:rPr>
          <w:b/>
        </w:rPr>
        <w:t xml:space="preserve"> –</w:t>
      </w:r>
      <w:r w:rsidR="00AE1C41">
        <w:t xml:space="preserve"> </w:t>
      </w:r>
      <w:r>
        <w:t xml:space="preserve">As you are required to work together throughout the semester, you are provided a private discussion area to </w:t>
      </w:r>
      <w:r w:rsidR="00040DE3">
        <w:t xml:space="preserve">answer </w:t>
      </w:r>
      <w:r w:rsidR="00991C49">
        <w:t xml:space="preserve">questions or topics posted </w:t>
      </w:r>
      <w:r w:rsidR="00C35938">
        <w:t>by your</w:t>
      </w:r>
      <w:r w:rsidR="0092521F">
        <w:t xml:space="preserve"> </w:t>
      </w:r>
      <w:r w:rsidR="00C35938">
        <w:t xml:space="preserve">instructor </w:t>
      </w:r>
      <w:r w:rsidR="00991C49">
        <w:t>in the Checkpoint area</w:t>
      </w:r>
      <w:r>
        <w:t xml:space="preserve">.  You may find this area by accessing the Class Discussion link at the top of the course or by selecting the Group </w:t>
      </w:r>
      <w:r w:rsidR="0092521F">
        <w:t>Work Area</w:t>
      </w:r>
      <w:r>
        <w:t xml:space="preserve"> link provided to you </w:t>
      </w:r>
      <w:r w:rsidR="00C35938">
        <w:t>in the Checkpoint area.</w:t>
      </w:r>
    </w:p>
    <w:p w14:paraId="42BB437A" w14:textId="77777777" w:rsidR="00FE4042" w:rsidRDefault="00FE4042" w:rsidP="00A478E8">
      <w:pPr>
        <w:pStyle w:val="Heading1"/>
        <w:spacing w:before="360" w:line="240" w:lineRule="auto"/>
      </w:pPr>
      <w:bookmarkStart w:id="10" w:name="_Toc279044625"/>
      <w:r>
        <w:t>Expectations of Online Participants</w:t>
      </w:r>
      <w:bookmarkEnd w:id="10"/>
    </w:p>
    <w:p w14:paraId="25188633" w14:textId="77777777" w:rsidR="00FE4042" w:rsidRDefault="00FE4042" w:rsidP="00FE4042">
      <w:r>
        <w:t>We are</w:t>
      </w:r>
      <w:r w:rsidR="00772BEC">
        <w:t xml:space="preserve"> on</w:t>
      </w:r>
      <w:r>
        <w:t xml:space="preserve"> this learning journey together!  As the instructor, my r</w:t>
      </w:r>
      <w:r w:rsidR="00085D5F">
        <w:t>ole is to guide you through</w:t>
      </w:r>
      <w:r>
        <w:t xml:space="preserve"> the learning process. We are not only learning from the content in the course, but also from each other. </w:t>
      </w:r>
      <w:r w:rsidR="00B10C15">
        <w:t xml:space="preserve">Here are a </w:t>
      </w:r>
      <w:r>
        <w:t>few course expectations:</w:t>
      </w:r>
    </w:p>
    <w:p w14:paraId="38E11510" w14:textId="77777777" w:rsidR="00FE4042" w:rsidRPr="00344192" w:rsidRDefault="00C02BA2" w:rsidP="00C02BA2">
      <w:pPr>
        <w:pStyle w:val="Heading2"/>
        <w:ind w:left="720"/>
      </w:pPr>
      <w:bookmarkStart w:id="11" w:name="_Toc279044626"/>
      <w:r>
        <w:t>Expect from I</w:t>
      </w:r>
      <w:r w:rsidR="00FE4042" w:rsidRPr="00344192">
        <w:t>nstructor</w:t>
      </w:r>
      <w:bookmarkEnd w:id="11"/>
    </w:p>
    <w:p w14:paraId="2DF1EC0B" w14:textId="77777777" w:rsidR="00FE4042" w:rsidRDefault="00FE4042" w:rsidP="00C02BA2">
      <w:pPr>
        <w:pStyle w:val="ListParagraph"/>
        <w:numPr>
          <w:ilvl w:val="0"/>
          <w:numId w:val="5"/>
        </w:numPr>
        <w:ind w:left="1800"/>
      </w:pPr>
      <w:r>
        <w:t xml:space="preserve">Timely </w:t>
      </w:r>
      <w:r w:rsidR="00601B50">
        <w:t>f</w:t>
      </w:r>
      <w:r w:rsidR="00117D59">
        <w:t>eedback to activities and email</w:t>
      </w:r>
    </w:p>
    <w:p w14:paraId="34F924AF" w14:textId="77777777" w:rsidR="00FE4042" w:rsidRDefault="00B10C15" w:rsidP="00601B50">
      <w:pPr>
        <w:pStyle w:val="ListParagraph"/>
        <w:numPr>
          <w:ilvl w:val="0"/>
          <w:numId w:val="5"/>
        </w:numPr>
        <w:tabs>
          <w:tab w:val="left" w:pos="9630"/>
        </w:tabs>
        <w:ind w:left="1800" w:right="-450"/>
      </w:pPr>
      <w:r>
        <w:t xml:space="preserve">Good faith assurance that the course content and </w:t>
      </w:r>
      <w:r w:rsidR="00117D59">
        <w:t>components are working properly</w:t>
      </w:r>
    </w:p>
    <w:p w14:paraId="55011A60" w14:textId="77777777" w:rsidR="00FE4042" w:rsidRDefault="00B10C15" w:rsidP="00C02BA2">
      <w:pPr>
        <w:pStyle w:val="ListParagraph"/>
        <w:numPr>
          <w:ilvl w:val="0"/>
          <w:numId w:val="5"/>
        </w:numPr>
        <w:ind w:left="1800"/>
      </w:pPr>
      <w:r>
        <w:t xml:space="preserve">A solid knowledge base </w:t>
      </w:r>
      <w:r w:rsidR="00117D59">
        <w:t>and enthusiasm for the content</w:t>
      </w:r>
    </w:p>
    <w:p w14:paraId="265DB5AF" w14:textId="77777777" w:rsidR="00FE4042" w:rsidRDefault="00B10C15" w:rsidP="00C02BA2">
      <w:pPr>
        <w:pStyle w:val="ListParagraph"/>
        <w:numPr>
          <w:ilvl w:val="0"/>
          <w:numId w:val="5"/>
        </w:numPr>
        <w:ind w:left="1800"/>
      </w:pPr>
      <w:r>
        <w:t>Profession</w:t>
      </w:r>
      <w:r w:rsidR="00601B50">
        <w:t xml:space="preserve">al online </w:t>
      </w:r>
      <w:r w:rsidR="00117D59">
        <w:t>communication</w:t>
      </w:r>
    </w:p>
    <w:p w14:paraId="740FC81F" w14:textId="77777777" w:rsidR="00FE4042" w:rsidRPr="00344192" w:rsidRDefault="00C02BA2" w:rsidP="00C02BA2">
      <w:pPr>
        <w:pStyle w:val="Heading2"/>
        <w:ind w:left="720"/>
      </w:pPr>
      <w:bookmarkStart w:id="12" w:name="_Toc279044627"/>
      <w:r>
        <w:t>Expect from Students</w:t>
      </w:r>
      <w:bookmarkEnd w:id="12"/>
    </w:p>
    <w:p w14:paraId="1C7D4D64" w14:textId="68380CDC" w:rsidR="00FE4042" w:rsidRDefault="00FE4042" w:rsidP="00C02BA2">
      <w:pPr>
        <w:pStyle w:val="ListParagraph"/>
        <w:numPr>
          <w:ilvl w:val="0"/>
          <w:numId w:val="4"/>
        </w:numPr>
        <w:ind w:left="1800"/>
      </w:pPr>
      <w:r>
        <w:t xml:space="preserve">Expect to invest an average of </w:t>
      </w:r>
      <w:r w:rsidR="00C35938">
        <w:t>5-6</w:t>
      </w:r>
      <w:r>
        <w:t xml:space="preserve"> hours per week t</w:t>
      </w:r>
      <w:r w:rsidR="006F5670">
        <w:t xml:space="preserve">o the course </w:t>
      </w:r>
    </w:p>
    <w:p w14:paraId="0E0EC02F" w14:textId="77777777" w:rsidR="00FE4042" w:rsidRDefault="00FE4042" w:rsidP="00601B50">
      <w:pPr>
        <w:pStyle w:val="ListParagraph"/>
        <w:numPr>
          <w:ilvl w:val="0"/>
          <w:numId w:val="4"/>
        </w:numPr>
        <w:ind w:left="1800" w:right="-1080"/>
      </w:pPr>
      <w:r>
        <w:t xml:space="preserve">Provide constructive feedback </w:t>
      </w:r>
      <w:r w:rsidR="00052B8D">
        <w:t xml:space="preserve">in the discussion forums </w:t>
      </w:r>
    </w:p>
    <w:p w14:paraId="66EF9028" w14:textId="77777777" w:rsidR="002307E2" w:rsidRDefault="00085D5F" w:rsidP="00C02BA2">
      <w:pPr>
        <w:pStyle w:val="ListParagraph"/>
        <w:numPr>
          <w:ilvl w:val="0"/>
          <w:numId w:val="4"/>
        </w:numPr>
        <w:ind w:left="1800"/>
      </w:pPr>
      <w:r>
        <w:t>Participate fully in the group work activities</w:t>
      </w:r>
    </w:p>
    <w:p w14:paraId="0F7A3A82" w14:textId="77777777" w:rsidR="00FE4042" w:rsidRDefault="002A394C" w:rsidP="00052B8D">
      <w:pPr>
        <w:pStyle w:val="ListParagraph"/>
        <w:numPr>
          <w:ilvl w:val="0"/>
          <w:numId w:val="4"/>
        </w:numPr>
        <w:ind w:left="1800"/>
      </w:pPr>
      <w:r>
        <w:t>Profession</w:t>
      </w:r>
      <w:r w:rsidR="00601B50">
        <w:t xml:space="preserve">al online </w:t>
      </w:r>
      <w:r w:rsidR="00117D59">
        <w:t>communication</w:t>
      </w:r>
    </w:p>
    <w:p w14:paraId="5F2336E3" w14:textId="77777777" w:rsidR="00D86B60" w:rsidRPr="008C3236" w:rsidRDefault="00D86B60" w:rsidP="008C3236">
      <w:pPr>
        <w:pStyle w:val="Heading1"/>
      </w:pPr>
      <w:bookmarkStart w:id="13" w:name="_Toc279044628"/>
      <w:r w:rsidRPr="008C3236">
        <w:t>Feedback and Grading</w:t>
      </w:r>
      <w:bookmarkEnd w:id="13"/>
    </w:p>
    <w:p w14:paraId="64FD7C01" w14:textId="6333510D" w:rsidR="00D86B60" w:rsidRPr="00D86B60" w:rsidRDefault="00D86B60" w:rsidP="00D86B60">
      <w:r>
        <w:t xml:space="preserve">Students will get feedback throughout the course. </w:t>
      </w:r>
      <w:r w:rsidR="004A66F1">
        <w:t xml:space="preserve">Students will get their grades back for assignments a week after turning these in. </w:t>
      </w:r>
      <w:r>
        <w:t xml:space="preserve"> A note about email communications:  I will do my best to reply in a timely fashion.  Generally, I will get back to students during the week between 24-48 hours; on the weekends </w:t>
      </w:r>
      <w:r w:rsidR="002179BD">
        <w:t xml:space="preserve">I will try to respond within </w:t>
      </w:r>
      <w:r>
        <w:t xml:space="preserve">72 hours. </w:t>
      </w:r>
    </w:p>
    <w:p w14:paraId="6B8B0E86" w14:textId="77777777" w:rsidR="000C2A06" w:rsidRDefault="000C2A06">
      <w:pPr>
        <w:rPr>
          <w:rFonts w:eastAsiaTheme="majorEastAsia" w:cstheme="majorBidi"/>
          <w:b/>
          <w:bCs/>
          <w:color w:val="4B4B4B" w:themeColor="accent3" w:themeShade="80"/>
          <w:sz w:val="28"/>
          <w:szCs w:val="28"/>
        </w:rPr>
      </w:pPr>
      <w:r>
        <w:br w:type="page"/>
      </w:r>
    </w:p>
    <w:p w14:paraId="50B9148D" w14:textId="77777777" w:rsidR="00FE4042" w:rsidRDefault="00FE4042" w:rsidP="00A478E8">
      <w:pPr>
        <w:pStyle w:val="Heading1"/>
        <w:spacing w:before="360" w:line="240" w:lineRule="auto"/>
      </w:pPr>
      <w:bookmarkStart w:id="14" w:name="_Toc279044629"/>
      <w:r>
        <w:t>Technical Requirements</w:t>
      </w:r>
      <w:bookmarkEnd w:id="14"/>
    </w:p>
    <w:p w14:paraId="67565863" w14:textId="36B67E19" w:rsidR="00344192" w:rsidRDefault="00344192" w:rsidP="00344192">
      <w:r>
        <w:t xml:space="preserve">Below are the minimum technical requirements for the class. If you have questions about any of these requirements, </w:t>
      </w:r>
      <w:r w:rsidR="00A05226">
        <w:t xml:space="preserve">please </w:t>
      </w:r>
      <w:r>
        <w:t xml:space="preserve">do not hesitate to contact me. </w:t>
      </w:r>
    </w:p>
    <w:tbl>
      <w:tblPr>
        <w:tblStyle w:val="MediumShading1-Accent3"/>
        <w:tblW w:w="9540" w:type="dxa"/>
        <w:tblLook w:val="04A0" w:firstRow="1" w:lastRow="0" w:firstColumn="1" w:lastColumn="0" w:noHBand="0" w:noVBand="1"/>
      </w:tblPr>
      <w:tblGrid>
        <w:gridCol w:w="3150"/>
        <w:gridCol w:w="2340"/>
        <w:gridCol w:w="1800"/>
        <w:gridCol w:w="2250"/>
      </w:tblGrid>
      <w:tr w:rsidR="00DE4104" w14:paraId="15C9654E" w14:textId="77777777" w:rsidTr="00EF0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C9150C1" w14:textId="77777777" w:rsidR="00DE4104" w:rsidRPr="002649DB" w:rsidRDefault="00DE4104" w:rsidP="00EF0E6A">
            <w:pPr>
              <w:jc w:val="center"/>
            </w:pPr>
            <w:r w:rsidRPr="002649DB">
              <w:t>Collaboration Tools</w:t>
            </w:r>
          </w:p>
          <w:p w14:paraId="1DD3DB80" w14:textId="77777777" w:rsidR="00DE4104" w:rsidRPr="002649DB" w:rsidRDefault="00DE4104" w:rsidP="00EF0E6A">
            <w:pPr>
              <w:jc w:val="center"/>
            </w:pPr>
            <w:r w:rsidRPr="002649DB">
              <w:t>(Instructor will provide login)</w:t>
            </w:r>
          </w:p>
        </w:tc>
        <w:tc>
          <w:tcPr>
            <w:tcW w:w="2340" w:type="dxa"/>
          </w:tcPr>
          <w:p w14:paraId="639879D1" w14:textId="77777777" w:rsidR="00DE4104" w:rsidRPr="002649DB" w:rsidRDefault="00DE4104" w:rsidP="00EF0E6A">
            <w:pPr>
              <w:jc w:val="center"/>
              <w:cnfStyle w:val="100000000000" w:firstRow="1" w:lastRow="0" w:firstColumn="0" w:lastColumn="0" w:oddVBand="0" w:evenVBand="0" w:oddHBand="0" w:evenHBand="0" w:firstRowFirstColumn="0" w:firstRowLastColumn="0" w:lastRowFirstColumn="0" w:lastRowLastColumn="0"/>
            </w:pPr>
            <w:r w:rsidRPr="002649DB">
              <w:t>Supported Browsers</w:t>
            </w:r>
          </w:p>
          <w:p w14:paraId="6B86293B" w14:textId="77777777" w:rsidR="00DE4104" w:rsidRPr="002649DB" w:rsidRDefault="00DE4104" w:rsidP="00EF0E6A">
            <w:pPr>
              <w:jc w:val="center"/>
              <w:cnfStyle w:val="100000000000" w:firstRow="1" w:lastRow="0" w:firstColumn="0" w:lastColumn="0" w:oddVBand="0" w:evenVBand="0" w:oddHBand="0" w:evenHBand="0" w:firstRowFirstColumn="0" w:firstRowLastColumn="0" w:lastRowFirstColumn="0" w:lastRowLastColumn="0"/>
            </w:pPr>
            <w:r w:rsidRPr="002649DB">
              <w:t>(Choose One)</w:t>
            </w:r>
          </w:p>
        </w:tc>
        <w:tc>
          <w:tcPr>
            <w:tcW w:w="1800" w:type="dxa"/>
          </w:tcPr>
          <w:p w14:paraId="14E8A244" w14:textId="77777777" w:rsidR="00DE4104" w:rsidRPr="002649DB" w:rsidRDefault="00DE4104" w:rsidP="00EF0E6A">
            <w:pPr>
              <w:jc w:val="center"/>
              <w:cnfStyle w:val="100000000000" w:firstRow="1" w:lastRow="0" w:firstColumn="0" w:lastColumn="0" w:oddVBand="0" w:evenVBand="0" w:oddHBand="0" w:evenHBand="0" w:firstRowFirstColumn="0" w:firstRowLastColumn="0" w:lastRowFirstColumn="0" w:lastRowLastColumn="0"/>
            </w:pPr>
            <w:r w:rsidRPr="002649DB">
              <w:t>Word Processing</w:t>
            </w:r>
          </w:p>
          <w:p w14:paraId="3BA5B87C" w14:textId="77777777" w:rsidR="00DE4104" w:rsidRPr="002649DB" w:rsidRDefault="00DE4104" w:rsidP="00EF0E6A">
            <w:pPr>
              <w:jc w:val="center"/>
              <w:cnfStyle w:val="100000000000" w:firstRow="1" w:lastRow="0" w:firstColumn="0" w:lastColumn="0" w:oddVBand="0" w:evenVBand="0" w:oddHBand="0" w:evenHBand="0" w:firstRowFirstColumn="0" w:firstRowLastColumn="0" w:lastRowFirstColumn="0" w:lastRowLastColumn="0"/>
            </w:pPr>
            <w:r w:rsidRPr="002649DB">
              <w:t>(Choose One)</w:t>
            </w:r>
          </w:p>
        </w:tc>
        <w:tc>
          <w:tcPr>
            <w:tcW w:w="2250" w:type="dxa"/>
          </w:tcPr>
          <w:p w14:paraId="5FA34636" w14:textId="77777777" w:rsidR="00DE4104" w:rsidRPr="002649DB" w:rsidRDefault="00DE4104" w:rsidP="00EF0E6A">
            <w:pPr>
              <w:jc w:val="center"/>
              <w:cnfStyle w:val="100000000000" w:firstRow="1" w:lastRow="0" w:firstColumn="0" w:lastColumn="0" w:oddVBand="0" w:evenVBand="0" w:oddHBand="0" w:evenHBand="0" w:firstRowFirstColumn="0" w:firstRowLastColumn="0" w:lastRowFirstColumn="0" w:lastRowLastColumn="0"/>
            </w:pPr>
            <w:r w:rsidRPr="002649DB">
              <w:t>Other</w:t>
            </w:r>
          </w:p>
        </w:tc>
      </w:tr>
      <w:tr w:rsidR="00DE4104" w14:paraId="3650D3FC" w14:textId="77777777" w:rsidTr="00EF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A401316" w14:textId="77777777" w:rsidR="00DE4104" w:rsidRPr="000F2CDA" w:rsidRDefault="00DE4104" w:rsidP="00EF0E6A">
            <w:pPr>
              <w:pStyle w:val="ListParagraph"/>
              <w:numPr>
                <w:ilvl w:val="0"/>
                <w:numId w:val="6"/>
              </w:numPr>
              <w:ind w:left="180" w:hanging="180"/>
              <w:rPr>
                <w:b w:val="0"/>
              </w:rPr>
            </w:pPr>
            <w:r>
              <w:rPr>
                <w:b w:val="0"/>
              </w:rPr>
              <w:t xml:space="preserve">Carmen </w:t>
            </w:r>
            <w:r w:rsidRPr="000F2CDA">
              <w:rPr>
                <w:b w:val="0"/>
              </w:rPr>
              <w:t xml:space="preserve"> (Learning Management System)</w:t>
            </w:r>
            <w:r>
              <w:rPr>
                <w:b w:val="0"/>
              </w:rPr>
              <w:br/>
            </w:r>
          </w:p>
          <w:p w14:paraId="37292436" w14:textId="77777777" w:rsidR="00DE4104" w:rsidRPr="00117D59" w:rsidRDefault="00DE4104" w:rsidP="00EF0E6A">
            <w:pPr>
              <w:pStyle w:val="ListParagraph"/>
              <w:numPr>
                <w:ilvl w:val="0"/>
                <w:numId w:val="6"/>
              </w:numPr>
              <w:ind w:left="180" w:hanging="180"/>
            </w:pPr>
            <w:r>
              <w:rPr>
                <w:b w:val="0"/>
              </w:rPr>
              <w:t>Adobe Connect</w:t>
            </w:r>
            <w:r w:rsidRPr="000F2CDA">
              <w:rPr>
                <w:b w:val="0"/>
              </w:rPr>
              <w:t xml:space="preserve"> Web Conferencing</w:t>
            </w:r>
            <w:r>
              <w:rPr>
                <w:b w:val="0"/>
              </w:rPr>
              <w:t xml:space="preserve"> (Required for some courses)</w:t>
            </w:r>
          </w:p>
          <w:p w14:paraId="405EF0B4" w14:textId="77777777" w:rsidR="00DE4104" w:rsidRPr="00117D59" w:rsidRDefault="00DE4104" w:rsidP="00EF0E6A">
            <w:pPr>
              <w:pStyle w:val="ListParagraph"/>
              <w:ind w:left="180"/>
            </w:pPr>
          </w:p>
          <w:p w14:paraId="1544EF00" w14:textId="77777777" w:rsidR="00DE4104" w:rsidRPr="00AA62F2" w:rsidRDefault="00DE4104" w:rsidP="00EF0E6A">
            <w:pPr>
              <w:pStyle w:val="ListParagraph"/>
              <w:numPr>
                <w:ilvl w:val="0"/>
                <w:numId w:val="6"/>
              </w:numPr>
              <w:ind w:left="180" w:hanging="180"/>
            </w:pPr>
            <w:r>
              <w:rPr>
                <w:b w:val="0"/>
              </w:rPr>
              <w:t>Skype (optional)</w:t>
            </w:r>
          </w:p>
        </w:tc>
        <w:tc>
          <w:tcPr>
            <w:tcW w:w="2340" w:type="dxa"/>
          </w:tcPr>
          <w:p w14:paraId="1091A307" w14:textId="77777777" w:rsidR="00DE4104" w:rsidRDefault="00DE4104" w:rsidP="00EF0E6A">
            <w:pPr>
              <w:pStyle w:val="ListParagraph"/>
              <w:numPr>
                <w:ilvl w:val="0"/>
                <w:numId w:val="6"/>
              </w:numPr>
              <w:ind w:left="162" w:hanging="180"/>
              <w:cnfStyle w:val="000000100000" w:firstRow="0" w:lastRow="0" w:firstColumn="0" w:lastColumn="0" w:oddVBand="0" w:evenVBand="0" w:oddHBand="1" w:evenHBand="0" w:firstRowFirstColumn="0" w:firstRowLastColumn="0" w:lastRowFirstColumn="0" w:lastRowLastColumn="0"/>
            </w:pPr>
            <w:r>
              <w:t>Chrome (newest)</w:t>
            </w:r>
          </w:p>
          <w:p w14:paraId="3E27F6B8" w14:textId="77777777" w:rsidR="00DE4104" w:rsidRDefault="00DE4104" w:rsidP="00EF0E6A">
            <w:pPr>
              <w:pStyle w:val="ListParagraph"/>
              <w:ind w:left="162"/>
              <w:cnfStyle w:val="000000100000" w:firstRow="0" w:lastRow="0" w:firstColumn="0" w:lastColumn="0" w:oddVBand="0" w:evenVBand="0" w:oddHBand="1" w:evenHBand="0" w:firstRowFirstColumn="0" w:firstRowLastColumn="0" w:lastRowFirstColumn="0" w:lastRowLastColumn="0"/>
            </w:pPr>
          </w:p>
          <w:p w14:paraId="1E30CD02" w14:textId="77777777" w:rsidR="00DE4104" w:rsidRDefault="00DE4104" w:rsidP="00EF0E6A">
            <w:pPr>
              <w:pStyle w:val="ListParagraph"/>
              <w:numPr>
                <w:ilvl w:val="0"/>
                <w:numId w:val="6"/>
              </w:numPr>
              <w:ind w:left="162" w:hanging="180"/>
              <w:cnfStyle w:val="000000100000" w:firstRow="0" w:lastRow="0" w:firstColumn="0" w:lastColumn="0" w:oddVBand="0" w:evenVBand="0" w:oddHBand="1" w:evenHBand="0" w:firstRowFirstColumn="0" w:firstRowLastColumn="0" w:lastRowFirstColumn="0" w:lastRowLastColumn="0"/>
            </w:pPr>
            <w:r>
              <w:t>Internet Explorer 9</w:t>
            </w:r>
            <w:r>
              <w:br/>
            </w:r>
          </w:p>
          <w:p w14:paraId="5135893C" w14:textId="77777777" w:rsidR="00DE4104" w:rsidRDefault="00DE4104" w:rsidP="00EF0E6A">
            <w:pPr>
              <w:pStyle w:val="ListParagraph"/>
              <w:numPr>
                <w:ilvl w:val="0"/>
                <w:numId w:val="6"/>
              </w:numPr>
              <w:ind w:left="162" w:hanging="180"/>
              <w:cnfStyle w:val="000000100000" w:firstRow="0" w:lastRow="0" w:firstColumn="0" w:lastColumn="0" w:oddVBand="0" w:evenVBand="0" w:oddHBand="1" w:evenHBand="0" w:firstRowFirstColumn="0" w:firstRowLastColumn="0" w:lastRowFirstColumn="0" w:lastRowLastColumn="0"/>
            </w:pPr>
            <w:r>
              <w:t xml:space="preserve">Firefox 10 or higher </w:t>
            </w:r>
          </w:p>
          <w:p w14:paraId="0DDEB5E4" w14:textId="77777777" w:rsidR="00DE4104" w:rsidRDefault="00DE4104" w:rsidP="00EF0E6A">
            <w:pPr>
              <w:pStyle w:val="ListParagraph"/>
              <w:ind w:left="162"/>
              <w:cnfStyle w:val="000000100000" w:firstRow="0" w:lastRow="0" w:firstColumn="0" w:lastColumn="0" w:oddVBand="0" w:evenVBand="0" w:oddHBand="1" w:evenHBand="0" w:firstRowFirstColumn="0" w:firstRowLastColumn="0" w:lastRowFirstColumn="0" w:lastRowLastColumn="0"/>
            </w:pPr>
          </w:p>
          <w:p w14:paraId="33F49F4E" w14:textId="77777777" w:rsidR="00DE4104" w:rsidRDefault="00DE4104" w:rsidP="00EF0E6A">
            <w:pPr>
              <w:pStyle w:val="ListParagraph"/>
              <w:numPr>
                <w:ilvl w:val="0"/>
                <w:numId w:val="6"/>
              </w:numPr>
              <w:ind w:left="162" w:hanging="180"/>
              <w:cnfStyle w:val="000000100000" w:firstRow="0" w:lastRow="0" w:firstColumn="0" w:lastColumn="0" w:oddVBand="0" w:evenVBand="0" w:oddHBand="1" w:evenHBand="0" w:firstRowFirstColumn="0" w:firstRowLastColumn="0" w:lastRowFirstColumn="0" w:lastRowLastColumn="0"/>
            </w:pPr>
            <w:r>
              <w:t>Safari 4.0 or higher</w:t>
            </w:r>
          </w:p>
          <w:p w14:paraId="4A904502" w14:textId="77777777" w:rsidR="00DE4104" w:rsidRDefault="00DE4104" w:rsidP="00EF0E6A">
            <w:pPr>
              <w:pStyle w:val="ListParagraph"/>
              <w:cnfStyle w:val="000000100000" w:firstRow="0" w:lastRow="0" w:firstColumn="0" w:lastColumn="0" w:oddVBand="0" w:evenVBand="0" w:oddHBand="1" w:evenHBand="0" w:firstRowFirstColumn="0" w:firstRowLastColumn="0" w:lastRowFirstColumn="0" w:lastRowLastColumn="0"/>
            </w:pPr>
          </w:p>
          <w:p w14:paraId="1BB4371E" w14:textId="77777777" w:rsidR="00DE4104" w:rsidRPr="00AA62F2" w:rsidRDefault="00DE4104" w:rsidP="00EF0E6A">
            <w:pPr>
              <w:cnfStyle w:val="000000100000" w:firstRow="0" w:lastRow="0" w:firstColumn="0" w:lastColumn="0" w:oddVBand="0" w:evenVBand="0" w:oddHBand="1" w:evenHBand="0" w:firstRowFirstColumn="0" w:firstRowLastColumn="0" w:lastRowFirstColumn="0" w:lastRowLastColumn="0"/>
            </w:pPr>
          </w:p>
        </w:tc>
        <w:tc>
          <w:tcPr>
            <w:tcW w:w="1800" w:type="dxa"/>
          </w:tcPr>
          <w:p w14:paraId="6BB3481F" w14:textId="77777777" w:rsidR="00DE4104" w:rsidRDefault="00DE4104" w:rsidP="00EF0E6A">
            <w:pPr>
              <w:pStyle w:val="ListParagraph"/>
              <w:numPr>
                <w:ilvl w:val="0"/>
                <w:numId w:val="6"/>
              </w:numPr>
              <w:ind w:left="177" w:hanging="177"/>
              <w:cnfStyle w:val="000000100000" w:firstRow="0" w:lastRow="0" w:firstColumn="0" w:lastColumn="0" w:oddVBand="0" w:evenVBand="0" w:oddHBand="1" w:evenHBand="0" w:firstRowFirstColumn="0" w:firstRowLastColumn="0" w:lastRowFirstColumn="0" w:lastRowLastColumn="0"/>
            </w:pPr>
            <w:r w:rsidRPr="00AA62F2">
              <w:t>Microsoft Wor</w:t>
            </w:r>
            <w:r>
              <w:t>d 2007 or higher</w:t>
            </w:r>
            <w:r>
              <w:br/>
            </w:r>
          </w:p>
          <w:p w14:paraId="57E2BF60" w14:textId="77777777" w:rsidR="00DE4104" w:rsidRPr="00AA62F2" w:rsidRDefault="00DE4104" w:rsidP="00EF0E6A">
            <w:pPr>
              <w:pStyle w:val="ListParagraph"/>
              <w:numPr>
                <w:ilvl w:val="0"/>
                <w:numId w:val="6"/>
              </w:numPr>
              <w:ind w:left="177" w:hanging="177"/>
              <w:cnfStyle w:val="000000100000" w:firstRow="0" w:lastRow="0" w:firstColumn="0" w:lastColumn="0" w:oddVBand="0" w:evenVBand="0" w:oddHBand="1" w:evenHBand="0" w:firstRowFirstColumn="0" w:firstRowLastColumn="0" w:lastRowFirstColumn="0" w:lastRowLastColumn="0"/>
            </w:pPr>
            <w:r>
              <w:t>Google Docs</w:t>
            </w:r>
          </w:p>
        </w:tc>
        <w:tc>
          <w:tcPr>
            <w:tcW w:w="2250" w:type="dxa"/>
          </w:tcPr>
          <w:p w14:paraId="30D4B84B" w14:textId="77777777" w:rsidR="00DE4104" w:rsidRPr="005F3FC1" w:rsidRDefault="00DE4104" w:rsidP="00EF0E6A">
            <w:pPr>
              <w:pStyle w:val="ListParagraph"/>
              <w:numPr>
                <w:ilvl w:val="0"/>
                <w:numId w:val="6"/>
              </w:numPr>
              <w:ind w:left="162" w:hanging="143"/>
              <w:cnfStyle w:val="000000100000" w:firstRow="0" w:lastRow="0" w:firstColumn="0" w:lastColumn="0" w:oddVBand="0" w:evenVBand="0" w:oddHBand="1" w:evenHBand="0" w:firstRowFirstColumn="0" w:firstRowLastColumn="0" w:lastRowFirstColumn="0" w:lastRowLastColumn="0"/>
              <w:rPr>
                <w:sz w:val="10"/>
                <w:szCs w:val="10"/>
              </w:rPr>
            </w:pPr>
            <w:r w:rsidRPr="00AA62F2">
              <w:t>Adobe PDF Reader</w:t>
            </w:r>
            <w:r>
              <w:t xml:space="preserve"> </w:t>
            </w:r>
            <w:r>
              <w:br/>
            </w:r>
          </w:p>
          <w:p w14:paraId="6BAED6BB" w14:textId="77777777" w:rsidR="00DE4104" w:rsidRDefault="00DE4104" w:rsidP="00EF0E6A">
            <w:pPr>
              <w:pStyle w:val="ListParagraph"/>
              <w:numPr>
                <w:ilvl w:val="0"/>
                <w:numId w:val="6"/>
              </w:numPr>
              <w:ind w:left="162" w:hanging="143"/>
              <w:cnfStyle w:val="000000100000" w:firstRow="0" w:lastRow="0" w:firstColumn="0" w:lastColumn="0" w:oddVBand="0" w:evenVBand="0" w:oddHBand="1" w:evenHBand="0" w:firstRowFirstColumn="0" w:firstRowLastColumn="0" w:lastRowFirstColumn="0" w:lastRowLastColumn="0"/>
            </w:pPr>
            <w:r>
              <w:t>Computer Speakers</w:t>
            </w:r>
          </w:p>
          <w:p w14:paraId="2D70BAB2" w14:textId="77777777" w:rsidR="00DE4104" w:rsidRPr="004969D7" w:rsidRDefault="00DE4104" w:rsidP="00EF0E6A">
            <w:pPr>
              <w:pStyle w:val="ListParagraph"/>
              <w:ind w:left="162"/>
              <w:cnfStyle w:val="000000100000" w:firstRow="0" w:lastRow="0" w:firstColumn="0" w:lastColumn="0" w:oddVBand="0" w:evenVBand="0" w:oddHBand="1" w:evenHBand="0" w:firstRowFirstColumn="0" w:firstRowLastColumn="0" w:lastRowFirstColumn="0" w:lastRowLastColumn="0"/>
              <w:rPr>
                <w:sz w:val="10"/>
                <w:szCs w:val="10"/>
              </w:rPr>
            </w:pPr>
          </w:p>
          <w:p w14:paraId="58B714C1" w14:textId="77777777" w:rsidR="00DE4104" w:rsidRDefault="00DE4104" w:rsidP="00EF0E6A">
            <w:pPr>
              <w:pStyle w:val="ListParagraph"/>
              <w:numPr>
                <w:ilvl w:val="0"/>
                <w:numId w:val="6"/>
              </w:numPr>
              <w:ind w:left="158" w:hanging="144"/>
              <w:cnfStyle w:val="000000100000" w:firstRow="0" w:lastRow="0" w:firstColumn="0" w:lastColumn="0" w:oddVBand="0" w:evenVBand="0" w:oddHBand="1" w:evenHBand="0" w:firstRowFirstColumn="0" w:firstRowLastColumn="0" w:lastRowFirstColumn="0" w:lastRowLastColumn="0"/>
              <w:rPr>
                <w:sz w:val="10"/>
                <w:szCs w:val="10"/>
              </w:rPr>
            </w:pPr>
            <w:r>
              <w:t xml:space="preserve">Computer Microphone /Web Cam </w:t>
            </w:r>
            <w:r w:rsidRPr="002C2463">
              <w:t>(Optional)</w:t>
            </w:r>
            <w:r>
              <w:br/>
            </w:r>
          </w:p>
          <w:p w14:paraId="02A42501" w14:textId="77777777" w:rsidR="00DE4104" w:rsidRPr="005F3FC1" w:rsidRDefault="00DE4104" w:rsidP="00EF0E6A">
            <w:pPr>
              <w:pStyle w:val="ListParagraph"/>
              <w:numPr>
                <w:ilvl w:val="0"/>
                <w:numId w:val="6"/>
              </w:numPr>
              <w:ind w:left="162" w:hanging="143"/>
              <w:cnfStyle w:val="000000100000" w:firstRow="0" w:lastRow="0" w:firstColumn="0" w:lastColumn="0" w:oddVBand="0" w:evenVBand="0" w:oddHBand="1" w:evenHBand="0" w:firstRowFirstColumn="0" w:firstRowLastColumn="0" w:lastRowFirstColumn="0" w:lastRowLastColumn="0"/>
              <w:rPr>
                <w:sz w:val="10"/>
                <w:szCs w:val="10"/>
              </w:rPr>
            </w:pPr>
            <w:r>
              <w:t>Microsoft Silverlight 5.0 or higher (for lecture recordings, will prompt you to install)</w:t>
            </w:r>
          </w:p>
          <w:p w14:paraId="6E2C58A0" w14:textId="77777777" w:rsidR="00DE4104" w:rsidRPr="00AA62F2" w:rsidRDefault="00DE4104" w:rsidP="00EF0E6A">
            <w:pPr>
              <w:pStyle w:val="ListParagraph"/>
              <w:ind w:left="162"/>
              <w:cnfStyle w:val="000000100000" w:firstRow="0" w:lastRow="0" w:firstColumn="0" w:lastColumn="0" w:oddVBand="0" w:evenVBand="0" w:oddHBand="1" w:evenHBand="0" w:firstRowFirstColumn="0" w:firstRowLastColumn="0" w:lastRowFirstColumn="0" w:lastRowLastColumn="0"/>
            </w:pPr>
          </w:p>
        </w:tc>
      </w:tr>
    </w:tbl>
    <w:p w14:paraId="7CFB8CD0" w14:textId="77777777" w:rsidR="00FE4042" w:rsidRDefault="00FE4042" w:rsidP="00A478E8">
      <w:pPr>
        <w:pStyle w:val="Heading1"/>
        <w:spacing w:before="360" w:line="240" w:lineRule="auto"/>
      </w:pPr>
      <w:bookmarkStart w:id="15" w:name="_Toc279044630"/>
      <w:r>
        <w:t>Technical Support and Help</w:t>
      </w:r>
      <w:bookmarkEnd w:id="15"/>
    </w:p>
    <w:p w14:paraId="59560C69" w14:textId="77777777" w:rsidR="008543D5" w:rsidRDefault="008543D5" w:rsidP="008543D5">
      <w:r>
        <w:t xml:space="preserve">Following are the resources available for </w:t>
      </w:r>
      <w:r w:rsidR="001A4F36">
        <w:t>technical support and help.</w:t>
      </w:r>
      <w:r>
        <w:t xml:space="preserve"> </w:t>
      </w:r>
    </w:p>
    <w:p w14:paraId="5526F3EE" w14:textId="77777777" w:rsidR="008543D5" w:rsidRDefault="009400F5" w:rsidP="008543D5">
      <w:pPr>
        <w:pStyle w:val="ListParagraph"/>
        <w:numPr>
          <w:ilvl w:val="0"/>
          <w:numId w:val="7"/>
        </w:numPr>
        <w:rPr>
          <w:b/>
        </w:rPr>
      </w:pPr>
      <w:r>
        <w:rPr>
          <w:b/>
        </w:rPr>
        <w:t>Carmen Help for Students</w:t>
      </w:r>
    </w:p>
    <w:p w14:paraId="5268DEDB" w14:textId="77777777" w:rsidR="00117D59" w:rsidRPr="00117D59" w:rsidRDefault="009400F5" w:rsidP="00117D59">
      <w:pPr>
        <w:pStyle w:val="ListParagraph"/>
      </w:pPr>
      <w:r>
        <w:t>Carmen is</w:t>
      </w:r>
      <w:r w:rsidR="00117D59" w:rsidRPr="00117D59">
        <w:t xml:space="preserve"> the Learning Management System used for this course. Help resources:</w:t>
      </w:r>
    </w:p>
    <w:p w14:paraId="1C3A58E5" w14:textId="77777777" w:rsidR="00875702" w:rsidRDefault="009400F5" w:rsidP="009400F5">
      <w:pPr>
        <w:pStyle w:val="ListParagraph"/>
        <w:numPr>
          <w:ilvl w:val="1"/>
          <w:numId w:val="7"/>
        </w:numPr>
      </w:pPr>
      <w:r>
        <w:t xml:space="preserve">Go to </w:t>
      </w:r>
      <w:hyperlink r:id="rId11" w:history="1">
        <w:r w:rsidRPr="00122247">
          <w:rPr>
            <w:rStyle w:val="Hyperlink"/>
          </w:rPr>
          <w:t>http://elearning.osu.edu/carmen-help/students/index.htm</w:t>
        </w:r>
      </w:hyperlink>
    </w:p>
    <w:p w14:paraId="0570FACC" w14:textId="77777777" w:rsidR="00875702" w:rsidRDefault="00875702" w:rsidP="009400F5">
      <w:pPr>
        <w:pStyle w:val="ListParagraph"/>
        <w:ind w:left="1440"/>
      </w:pPr>
    </w:p>
    <w:p w14:paraId="5A522106" w14:textId="77777777" w:rsidR="00875702" w:rsidRPr="005F3FC1" w:rsidRDefault="00875702" w:rsidP="00875702">
      <w:pPr>
        <w:pStyle w:val="ListParagraph"/>
        <w:ind w:left="1440"/>
        <w:rPr>
          <w:sz w:val="10"/>
          <w:szCs w:val="10"/>
        </w:rPr>
      </w:pPr>
    </w:p>
    <w:p w14:paraId="1BC9D6DF" w14:textId="77777777" w:rsidR="00875702" w:rsidRPr="00875702" w:rsidRDefault="009400F5" w:rsidP="008543D5">
      <w:pPr>
        <w:pStyle w:val="ListParagraph"/>
        <w:numPr>
          <w:ilvl w:val="0"/>
          <w:numId w:val="7"/>
        </w:numPr>
        <w:rPr>
          <w:b/>
        </w:rPr>
      </w:pPr>
      <w:r>
        <w:rPr>
          <w:b/>
        </w:rPr>
        <w:t xml:space="preserve">IT Service </w:t>
      </w:r>
      <w:r w:rsidR="00EA5201">
        <w:rPr>
          <w:b/>
        </w:rPr>
        <w:t>Desk</w:t>
      </w:r>
    </w:p>
    <w:p w14:paraId="2944EDDF" w14:textId="77777777" w:rsidR="00875702" w:rsidRDefault="00875702" w:rsidP="001A4F36">
      <w:pPr>
        <w:pStyle w:val="ListParagraph"/>
      </w:pPr>
      <w:r>
        <w:t>Contact ITS Help Desk</w:t>
      </w:r>
      <w:r w:rsidR="009400F5">
        <w:t xml:space="preserve"> (ocio.osu.edu/help/)</w:t>
      </w:r>
      <w:r>
        <w:t xml:space="preserve"> at </w:t>
      </w:r>
      <w:r w:rsidR="009400F5">
        <w:t>8help@osu.edu OR 614-688-7357 (688-HELP)</w:t>
      </w:r>
      <w:r w:rsidR="001A4F36">
        <w:t xml:space="preserve"> </w:t>
      </w:r>
    </w:p>
    <w:p w14:paraId="54665B14" w14:textId="77777777" w:rsidR="00B031A6" w:rsidRPr="005F3FC1" w:rsidRDefault="00B031A6" w:rsidP="00875702">
      <w:pPr>
        <w:pStyle w:val="ListParagraph"/>
        <w:rPr>
          <w:sz w:val="10"/>
          <w:szCs w:val="10"/>
        </w:rPr>
      </w:pPr>
    </w:p>
    <w:p w14:paraId="75C0EAA6" w14:textId="77777777" w:rsidR="002307E2" w:rsidRDefault="002307E2" w:rsidP="00A478E8">
      <w:pPr>
        <w:pStyle w:val="Heading1"/>
        <w:spacing w:before="360" w:line="240" w:lineRule="auto"/>
      </w:pPr>
      <w:bookmarkStart w:id="16" w:name="_Toc279044631"/>
      <w:r>
        <w:t>Instructor Contact Information</w:t>
      </w:r>
      <w:bookmarkEnd w:id="16"/>
      <w:r w:rsidR="002A0B25">
        <w:t xml:space="preserve"> </w:t>
      </w:r>
    </w:p>
    <w:p w14:paraId="04F6E116" w14:textId="3D06A747" w:rsidR="00696DBE" w:rsidRPr="00932299" w:rsidRDefault="00DE4104" w:rsidP="002307E2">
      <w:pPr>
        <w:rPr>
          <w:b/>
        </w:rPr>
      </w:pPr>
      <w:r>
        <w:rPr>
          <w:b/>
        </w:rPr>
        <w:t>Name:</w:t>
      </w:r>
    </w:p>
    <w:p w14:paraId="0E25C95C" w14:textId="31084CA8" w:rsidR="00117D59" w:rsidRDefault="002307E2" w:rsidP="00117D59">
      <w:pPr>
        <w:ind w:left="360" w:right="-990"/>
      </w:pPr>
      <w:r w:rsidRPr="0092521F">
        <w:rPr>
          <w:b/>
        </w:rPr>
        <w:t>Email:</w:t>
      </w:r>
      <w:r>
        <w:t xml:space="preserve"> </w:t>
      </w:r>
      <w:r w:rsidR="0092521F">
        <w:t>@osu.edu</w:t>
      </w:r>
      <w:r w:rsidR="00852C17">
        <w:br/>
      </w:r>
    </w:p>
    <w:p w14:paraId="5AAA8305" w14:textId="77777777" w:rsidR="00FE4042" w:rsidRDefault="00FE4042" w:rsidP="00A478E8">
      <w:pPr>
        <w:pStyle w:val="Heading1"/>
        <w:spacing w:before="360" w:line="240" w:lineRule="auto"/>
      </w:pPr>
      <w:bookmarkStart w:id="17" w:name="_Toc279044632"/>
      <w:r>
        <w:t>Disclaimer</w:t>
      </w:r>
      <w:bookmarkEnd w:id="17"/>
    </w:p>
    <w:p w14:paraId="5A714449" w14:textId="77777777" w:rsidR="00FE4042" w:rsidRDefault="00FE4042" w:rsidP="00DE4104">
      <w:r>
        <w:t>Please remember as you are working on assignments throughout the duration of this course that you are using the Internet and World Wide Web as the basis for learning. More importantly, remember that sometimes we do not have control over the advertisements that appear on sites listed in this course. Although the goal is t</w:t>
      </w:r>
      <w:r w:rsidR="00932299">
        <w:t>o choose only reputable sites, we</w:t>
      </w:r>
      <w:r>
        <w:t xml:space="preserve"> cannot control your non-linear use of the sites, </w:t>
      </w:r>
      <w:r w:rsidR="00932299">
        <w:t>nor can we</w:t>
      </w:r>
      <w:r>
        <w:t xml:space="preserve"> control the constant change that happens on the Net. Know </w:t>
      </w:r>
      <w:r w:rsidR="00932299">
        <w:t>that it is never our</w:t>
      </w:r>
      <w:r>
        <w:t xml:space="preserve"> intention to ask you to pay for sites or to cause you any computer problems. </w:t>
      </w:r>
    </w:p>
    <w:sectPr w:rsidR="00FE4042" w:rsidSect="005F3FC1">
      <w:footerReference w:type="defaul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A3CF" w14:textId="77777777" w:rsidR="003A0ECF" w:rsidRDefault="003A0ECF" w:rsidP="00DF36A2">
      <w:pPr>
        <w:spacing w:after="0" w:line="240" w:lineRule="auto"/>
      </w:pPr>
      <w:r>
        <w:separator/>
      </w:r>
    </w:p>
  </w:endnote>
  <w:endnote w:type="continuationSeparator" w:id="0">
    <w:p w14:paraId="2F3979C8" w14:textId="77777777" w:rsidR="003A0ECF" w:rsidRDefault="003A0ECF" w:rsidP="00DF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color w:val="8C8C8C" w:themeColor="background1" w:themeShade="8C"/>
        <w:sz w:val="20"/>
        <w:szCs w:val="20"/>
      </w:rPr>
      <w:alias w:val="Company"/>
      <w:id w:val="-647209455"/>
      <w:dataBinding w:prefixMappings="xmlns:ns0='http://schemas.openxmlformats.org/officeDocument/2006/extended-properties'" w:xpath="/ns0:Properties[1]/ns0:Company[1]" w:storeItemID="{6668398D-A668-4E3E-A5EB-62B293D839F1}"/>
      <w:text/>
    </w:sdtPr>
    <w:sdtEndPr/>
    <w:sdtContent>
      <w:p w14:paraId="104345DF" w14:textId="77777777" w:rsidR="003A0ECF" w:rsidRPr="00634A8F" w:rsidRDefault="003A0ECF">
        <w:pPr>
          <w:pStyle w:val="Footer"/>
          <w:pBdr>
            <w:top w:val="single" w:sz="24" w:space="5" w:color="969696" w:themeColor="accent3"/>
          </w:pBdr>
          <w:jc w:val="right"/>
          <w:rPr>
            <w:i/>
            <w:iCs/>
            <w:color w:val="8C8C8C" w:themeColor="background1" w:themeShade="8C"/>
            <w:sz w:val="20"/>
            <w:szCs w:val="20"/>
          </w:rPr>
        </w:pPr>
        <w:r>
          <w:rPr>
            <w:i/>
            <w:iCs/>
            <w:color w:val="8C8C8C" w:themeColor="background1" w:themeShade="8C"/>
            <w:sz w:val="20"/>
            <w:szCs w:val="20"/>
          </w:rPr>
          <w:t>OSU College of Social Work</w:t>
        </w:r>
      </w:p>
    </w:sdtContent>
  </w:sdt>
  <w:p w14:paraId="7FDC4088" w14:textId="77777777" w:rsidR="003A0ECF" w:rsidRPr="00634A8F" w:rsidRDefault="003A0ECF">
    <w:pPr>
      <w:pStyle w:val="Footer"/>
      <w:rPr>
        <w:sz w:val="20"/>
        <w:szCs w:val="20"/>
      </w:rPr>
    </w:pPr>
    <w:r w:rsidRPr="00634A8F">
      <w:rPr>
        <w:sz w:val="20"/>
        <w:szCs w:val="20"/>
      </w:rPr>
      <w:fldChar w:fldCharType="begin"/>
    </w:r>
    <w:r w:rsidRPr="00634A8F">
      <w:rPr>
        <w:sz w:val="20"/>
        <w:szCs w:val="20"/>
      </w:rPr>
      <w:instrText xml:space="preserve"> PAGE   \* MERGEFORMAT </w:instrText>
    </w:r>
    <w:r w:rsidRPr="00634A8F">
      <w:rPr>
        <w:sz w:val="20"/>
        <w:szCs w:val="20"/>
      </w:rPr>
      <w:fldChar w:fldCharType="separate"/>
    </w:r>
    <w:r w:rsidR="00077AA7" w:rsidRPr="00077AA7">
      <w:rPr>
        <w:b/>
        <w:noProof/>
        <w:sz w:val="20"/>
        <w:szCs w:val="20"/>
      </w:rPr>
      <w:t>2</w:t>
    </w:r>
    <w:r w:rsidRPr="00634A8F">
      <w:rPr>
        <w:sz w:val="20"/>
        <w:szCs w:val="20"/>
      </w:rPr>
      <w:fldChar w:fldCharType="end"/>
    </w:r>
    <w:r w:rsidRPr="00634A8F">
      <w:rPr>
        <w:b/>
        <w:sz w:val="20"/>
        <w:szCs w:val="20"/>
      </w:rPr>
      <w:t xml:space="preserve"> </w:t>
    </w:r>
    <w:r w:rsidRPr="00634A8F">
      <w:rPr>
        <w:sz w:val="20"/>
        <w:szCs w:val="20"/>
      </w:rPr>
      <w:t>|</w:t>
    </w:r>
    <w:r w:rsidRPr="00634A8F">
      <w:rPr>
        <w:b/>
        <w:sz w:val="20"/>
        <w:szCs w:val="20"/>
      </w:rPr>
      <w:t xml:space="preserve"> </w:t>
    </w:r>
    <w:r w:rsidRPr="00634A8F">
      <w:rPr>
        <w:color w:val="7F7F7F" w:themeColor="background1" w:themeShade="7F"/>
        <w:spacing w:val="60"/>
        <w:sz w:val="20"/>
        <w:szCs w:val="2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3E1EA" w14:textId="77777777" w:rsidR="003A0ECF" w:rsidRDefault="003A0ECF" w:rsidP="00DF36A2">
      <w:pPr>
        <w:spacing w:after="0" w:line="240" w:lineRule="auto"/>
      </w:pPr>
      <w:r>
        <w:separator/>
      </w:r>
    </w:p>
  </w:footnote>
  <w:footnote w:type="continuationSeparator" w:id="0">
    <w:p w14:paraId="77CB0F23" w14:textId="77777777" w:rsidR="003A0ECF" w:rsidRDefault="003A0ECF" w:rsidP="00DF3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99ABE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75DFA"/>
    <w:multiLevelType w:val="hybridMultilevel"/>
    <w:tmpl w:val="2EFE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48DD"/>
    <w:multiLevelType w:val="hybridMultilevel"/>
    <w:tmpl w:val="1C6CD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D4202"/>
    <w:multiLevelType w:val="hybridMultilevel"/>
    <w:tmpl w:val="15D6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A096B"/>
    <w:multiLevelType w:val="singleLevel"/>
    <w:tmpl w:val="0656524A"/>
    <w:lvl w:ilvl="0">
      <w:start w:val="1"/>
      <w:numFmt w:val="decimal"/>
      <w:lvlText w:val="%1."/>
      <w:lvlJc w:val="left"/>
      <w:pPr>
        <w:tabs>
          <w:tab w:val="num" w:pos="720"/>
        </w:tabs>
        <w:ind w:left="720" w:hanging="720"/>
      </w:pPr>
      <w:rPr>
        <w:rFonts w:hint="default"/>
      </w:rPr>
    </w:lvl>
  </w:abstractNum>
  <w:abstractNum w:abstractNumId="5" w15:restartNumberingAfterBreak="0">
    <w:nsid w:val="21283FEE"/>
    <w:multiLevelType w:val="hybridMultilevel"/>
    <w:tmpl w:val="B84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13500"/>
    <w:multiLevelType w:val="hybridMultilevel"/>
    <w:tmpl w:val="2188E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51204"/>
    <w:multiLevelType w:val="hybridMultilevel"/>
    <w:tmpl w:val="98E4D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BC6913"/>
    <w:multiLevelType w:val="hybridMultilevel"/>
    <w:tmpl w:val="862A6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2C51AD"/>
    <w:multiLevelType w:val="hybridMultilevel"/>
    <w:tmpl w:val="2A905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2C1BEC"/>
    <w:multiLevelType w:val="hybridMultilevel"/>
    <w:tmpl w:val="B5EC9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C52AC"/>
    <w:multiLevelType w:val="hybridMultilevel"/>
    <w:tmpl w:val="D65C0264"/>
    <w:lvl w:ilvl="0" w:tplc="AD62FFF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74FEF"/>
    <w:multiLevelType w:val="hybridMultilevel"/>
    <w:tmpl w:val="8F7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7201F"/>
    <w:multiLevelType w:val="hybridMultilevel"/>
    <w:tmpl w:val="F5F2E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DE46AC"/>
    <w:multiLevelType w:val="hybridMultilevel"/>
    <w:tmpl w:val="519A0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FC79AF"/>
    <w:multiLevelType w:val="hybridMultilevel"/>
    <w:tmpl w:val="24E8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A506B"/>
    <w:multiLevelType w:val="hybridMultilevel"/>
    <w:tmpl w:val="E42C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80279"/>
    <w:multiLevelType w:val="hybridMultilevel"/>
    <w:tmpl w:val="315A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E7FF4"/>
    <w:multiLevelType w:val="hybridMultilevel"/>
    <w:tmpl w:val="F37C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E6F22"/>
    <w:multiLevelType w:val="hybridMultilevel"/>
    <w:tmpl w:val="8AAC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B50FE"/>
    <w:multiLevelType w:val="hybridMultilevel"/>
    <w:tmpl w:val="DB446A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A1D6B"/>
    <w:multiLevelType w:val="hybridMultilevel"/>
    <w:tmpl w:val="7422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0"/>
  </w:num>
  <w:num w:numId="4">
    <w:abstractNumId w:val="16"/>
  </w:num>
  <w:num w:numId="5">
    <w:abstractNumId w:val="1"/>
  </w:num>
  <w:num w:numId="6">
    <w:abstractNumId w:val="11"/>
  </w:num>
  <w:num w:numId="7">
    <w:abstractNumId w:val="2"/>
  </w:num>
  <w:num w:numId="8">
    <w:abstractNumId w:val="15"/>
  </w:num>
  <w:num w:numId="9">
    <w:abstractNumId w:val="3"/>
  </w:num>
  <w:num w:numId="10">
    <w:abstractNumId w:val="0"/>
  </w:num>
  <w:num w:numId="11">
    <w:abstractNumId w:val="19"/>
  </w:num>
  <w:num w:numId="12">
    <w:abstractNumId w:val="14"/>
  </w:num>
  <w:num w:numId="13">
    <w:abstractNumId w:val="5"/>
  </w:num>
  <w:num w:numId="14">
    <w:abstractNumId w:val="7"/>
  </w:num>
  <w:num w:numId="15">
    <w:abstractNumId w:val="4"/>
  </w:num>
  <w:num w:numId="16">
    <w:abstractNumId w:val="12"/>
  </w:num>
  <w:num w:numId="17">
    <w:abstractNumId w:val="6"/>
  </w:num>
  <w:num w:numId="18">
    <w:abstractNumId w:val="20"/>
  </w:num>
  <w:num w:numId="19">
    <w:abstractNumId w:val="8"/>
  </w:num>
  <w:num w:numId="20">
    <w:abstractNumId w:val="9"/>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42"/>
    <w:rsid w:val="0000246E"/>
    <w:rsid w:val="00011F13"/>
    <w:rsid w:val="00015086"/>
    <w:rsid w:val="0003523C"/>
    <w:rsid w:val="00040DE3"/>
    <w:rsid w:val="00052B8D"/>
    <w:rsid w:val="0005736B"/>
    <w:rsid w:val="00060935"/>
    <w:rsid w:val="00077AA7"/>
    <w:rsid w:val="00085D5F"/>
    <w:rsid w:val="000B6283"/>
    <w:rsid w:val="000C2A06"/>
    <w:rsid w:val="000E306B"/>
    <w:rsid w:val="000E46AC"/>
    <w:rsid w:val="00106221"/>
    <w:rsid w:val="0010727F"/>
    <w:rsid w:val="00113FDA"/>
    <w:rsid w:val="00117D59"/>
    <w:rsid w:val="0014566D"/>
    <w:rsid w:val="00151B03"/>
    <w:rsid w:val="001A4F36"/>
    <w:rsid w:val="001B78FB"/>
    <w:rsid w:val="001C3E23"/>
    <w:rsid w:val="001D08FF"/>
    <w:rsid w:val="001D6BB9"/>
    <w:rsid w:val="001F687C"/>
    <w:rsid w:val="0020062D"/>
    <w:rsid w:val="00213222"/>
    <w:rsid w:val="002179BD"/>
    <w:rsid w:val="0022187F"/>
    <w:rsid w:val="00222EBE"/>
    <w:rsid w:val="002307E2"/>
    <w:rsid w:val="00264855"/>
    <w:rsid w:val="002A0B25"/>
    <w:rsid w:val="002A1E68"/>
    <w:rsid w:val="002A394C"/>
    <w:rsid w:val="002B020C"/>
    <w:rsid w:val="002C2463"/>
    <w:rsid w:val="002C2B48"/>
    <w:rsid w:val="002C4147"/>
    <w:rsid w:val="002D386C"/>
    <w:rsid w:val="00311345"/>
    <w:rsid w:val="00344192"/>
    <w:rsid w:val="003909A2"/>
    <w:rsid w:val="003A0ECF"/>
    <w:rsid w:val="003C2A03"/>
    <w:rsid w:val="003E1C2E"/>
    <w:rsid w:val="00402837"/>
    <w:rsid w:val="0041229E"/>
    <w:rsid w:val="00443E09"/>
    <w:rsid w:val="004A5836"/>
    <w:rsid w:val="004A66F1"/>
    <w:rsid w:val="004B7D19"/>
    <w:rsid w:val="004C2B9E"/>
    <w:rsid w:val="004E36DE"/>
    <w:rsid w:val="0051283F"/>
    <w:rsid w:val="005353BC"/>
    <w:rsid w:val="005827E3"/>
    <w:rsid w:val="005A12B9"/>
    <w:rsid w:val="005B5011"/>
    <w:rsid w:val="005B56CA"/>
    <w:rsid w:val="005F3FC1"/>
    <w:rsid w:val="005F6A61"/>
    <w:rsid w:val="00601B50"/>
    <w:rsid w:val="006137D8"/>
    <w:rsid w:val="00634A8F"/>
    <w:rsid w:val="006572BF"/>
    <w:rsid w:val="0066245B"/>
    <w:rsid w:val="0068662D"/>
    <w:rsid w:val="00696DBE"/>
    <w:rsid w:val="006E2B8B"/>
    <w:rsid w:val="006F25FF"/>
    <w:rsid w:val="006F5670"/>
    <w:rsid w:val="00710087"/>
    <w:rsid w:val="00713626"/>
    <w:rsid w:val="007148D4"/>
    <w:rsid w:val="00735502"/>
    <w:rsid w:val="00736565"/>
    <w:rsid w:val="00737E92"/>
    <w:rsid w:val="00740FE4"/>
    <w:rsid w:val="00772BEC"/>
    <w:rsid w:val="0077575E"/>
    <w:rsid w:val="00775F27"/>
    <w:rsid w:val="0077611A"/>
    <w:rsid w:val="007A153D"/>
    <w:rsid w:val="00812631"/>
    <w:rsid w:val="0084278A"/>
    <w:rsid w:val="008456A8"/>
    <w:rsid w:val="00847145"/>
    <w:rsid w:val="00852C17"/>
    <w:rsid w:val="008543D5"/>
    <w:rsid w:val="00875702"/>
    <w:rsid w:val="008812FE"/>
    <w:rsid w:val="008873A7"/>
    <w:rsid w:val="008C3236"/>
    <w:rsid w:val="008D22B2"/>
    <w:rsid w:val="008D75C0"/>
    <w:rsid w:val="008D7A99"/>
    <w:rsid w:val="008D7F3A"/>
    <w:rsid w:val="008F5279"/>
    <w:rsid w:val="0090062F"/>
    <w:rsid w:val="00903812"/>
    <w:rsid w:val="00916E30"/>
    <w:rsid w:val="0092521F"/>
    <w:rsid w:val="00932299"/>
    <w:rsid w:val="009400F5"/>
    <w:rsid w:val="009868DA"/>
    <w:rsid w:val="00991C49"/>
    <w:rsid w:val="00995182"/>
    <w:rsid w:val="009B2D8B"/>
    <w:rsid w:val="00A05226"/>
    <w:rsid w:val="00A478E8"/>
    <w:rsid w:val="00A84E06"/>
    <w:rsid w:val="00AA0C64"/>
    <w:rsid w:val="00AC5FFC"/>
    <w:rsid w:val="00AD5AB8"/>
    <w:rsid w:val="00AE1C41"/>
    <w:rsid w:val="00B031A6"/>
    <w:rsid w:val="00B10C15"/>
    <w:rsid w:val="00B64FCD"/>
    <w:rsid w:val="00B77E2E"/>
    <w:rsid w:val="00B9493B"/>
    <w:rsid w:val="00BA4BBE"/>
    <w:rsid w:val="00BF38C8"/>
    <w:rsid w:val="00BF655A"/>
    <w:rsid w:val="00C02BA2"/>
    <w:rsid w:val="00C22560"/>
    <w:rsid w:val="00C326E4"/>
    <w:rsid w:val="00C35938"/>
    <w:rsid w:val="00C87469"/>
    <w:rsid w:val="00C91647"/>
    <w:rsid w:val="00CA6EE1"/>
    <w:rsid w:val="00CB7FA6"/>
    <w:rsid w:val="00CD6750"/>
    <w:rsid w:val="00D02CE5"/>
    <w:rsid w:val="00D03267"/>
    <w:rsid w:val="00D81394"/>
    <w:rsid w:val="00D832FD"/>
    <w:rsid w:val="00D84388"/>
    <w:rsid w:val="00D86B60"/>
    <w:rsid w:val="00D9018A"/>
    <w:rsid w:val="00D950E7"/>
    <w:rsid w:val="00DE122D"/>
    <w:rsid w:val="00DE2F36"/>
    <w:rsid w:val="00DE4104"/>
    <w:rsid w:val="00DE6310"/>
    <w:rsid w:val="00DF36A2"/>
    <w:rsid w:val="00E32AF0"/>
    <w:rsid w:val="00E34E6C"/>
    <w:rsid w:val="00E505A9"/>
    <w:rsid w:val="00E52589"/>
    <w:rsid w:val="00EA5201"/>
    <w:rsid w:val="00F05B32"/>
    <w:rsid w:val="00F144FD"/>
    <w:rsid w:val="00F52171"/>
    <w:rsid w:val="00F54D6F"/>
    <w:rsid w:val="00F81339"/>
    <w:rsid w:val="00F81CF9"/>
    <w:rsid w:val="00FA3DF1"/>
    <w:rsid w:val="00FE4042"/>
    <w:rsid w:val="00FE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4F825"/>
  <w15:docId w15:val="{0983BDB7-C212-49A2-BC5F-840473C6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18A"/>
  </w:style>
  <w:style w:type="paragraph" w:styleId="Heading1">
    <w:name w:val="heading 1"/>
    <w:basedOn w:val="Normal"/>
    <w:next w:val="Normal"/>
    <w:link w:val="Heading1Char"/>
    <w:uiPriority w:val="9"/>
    <w:qFormat/>
    <w:rsid w:val="00D9018A"/>
    <w:pPr>
      <w:keepNext/>
      <w:keepLines/>
      <w:spacing w:before="480" w:after="0"/>
      <w:outlineLvl w:val="0"/>
    </w:pPr>
    <w:rPr>
      <w:rFonts w:eastAsiaTheme="majorEastAsia" w:cstheme="majorBidi"/>
      <w:b/>
      <w:bCs/>
      <w:color w:val="4B4B4B" w:themeColor="accent3" w:themeShade="80"/>
      <w:sz w:val="28"/>
      <w:szCs w:val="28"/>
    </w:rPr>
  </w:style>
  <w:style w:type="paragraph" w:styleId="Heading2">
    <w:name w:val="heading 2"/>
    <w:basedOn w:val="Normal"/>
    <w:next w:val="Normal"/>
    <w:link w:val="Heading2Char"/>
    <w:uiPriority w:val="9"/>
    <w:unhideWhenUsed/>
    <w:qFormat/>
    <w:rsid w:val="00D9018A"/>
    <w:pPr>
      <w:keepNext/>
      <w:keepLines/>
      <w:spacing w:before="200" w:after="0"/>
      <w:outlineLvl w:val="1"/>
    </w:pPr>
    <w:rPr>
      <w:rFonts w:eastAsiaTheme="majorEastAsia" w:cstheme="majorBidi"/>
      <w:b/>
      <w:bCs/>
      <w:color w:val="707070" w:themeColor="accent3" w:themeShade="BF"/>
      <w:sz w:val="26"/>
      <w:szCs w:val="26"/>
    </w:rPr>
  </w:style>
  <w:style w:type="paragraph" w:styleId="Heading3">
    <w:name w:val="heading 3"/>
    <w:basedOn w:val="Normal"/>
    <w:next w:val="Normal"/>
    <w:link w:val="Heading3Char"/>
    <w:uiPriority w:val="9"/>
    <w:unhideWhenUsed/>
    <w:qFormat/>
    <w:rsid w:val="00FE4042"/>
    <w:pPr>
      <w:keepNext/>
      <w:keepLines/>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unhideWhenUsed/>
    <w:qFormat/>
    <w:rsid w:val="00FE4042"/>
    <w:pPr>
      <w:keepNext/>
      <w:keepLines/>
      <w:spacing w:before="200" w:after="0"/>
      <w:outlineLvl w:val="3"/>
    </w:pPr>
    <w:rPr>
      <w:rFonts w:asciiTheme="majorHAnsi" w:eastAsiaTheme="majorEastAsia" w:hAnsiTheme="majorHAnsi" w:cstheme="majorBidi"/>
      <w:b/>
      <w:bCs/>
      <w:i/>
      <w:i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18A"/>
    <w:rPr>
      <w:rFonts w:eastAsiaTheme="majorEastAsia" w:cstheme="majorBidi"/>
      <w:b/>
      <w:bCs/>
      <w:color w:val="707070" w:themeColor="accent3" w:themeShade="BF"/>
      <w:sz w:val="26"/>
      <w:szCs w:val="26"/>
    </w:rPr>
  </w:style>
  <w:style w:type="character" w:customStyle="1" w:styleId="Heading3Char">
    <w:name w:val="Heading 3 Char"/>
    <w:basedOn w:val="DefaultParagraphFont"/>
    <w:link w:val="Heading3"/>
    <w:uiPriority w:val="9"/>
    <w:rsid w:val="00FE4042"/>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rsid w:val="00FE4042"/>
    <w:rPr>
      <w:rFonts w:asciiTheme="majorHAnsi" w:eastAsiaTheme="majorEastAsia" w:hAnsiTheme="majorHAnsi" w:cstheme="majorBidi"/>
      <w:b/>
      <w:bCs/>
      <w:i/>
      <w:iCs/>
      <w:color w:val="DDDDDD" w:themeColor="accent1"/>
    </w:rPr>
  </w:style>
  <w:style w:type="paragraph" w:styleId="ListParagraph">
    <w:name w:val="List Paragraph"/>
    <w:basedOn w:val="Normal"/>
    <w:uiPriority w:val="34"/>
    <w:qFormat/>
    <w:rsid w:val="00FE4042"/>
    <w:pPr>
      <w:ind w:left="720"/>
      <w:contextualSpacing/>
    </w:pPr>
  </w:style>
  <w:style w:type="paragraph" w:styleId="NoSpacing">
    <w:name w:val="No Spacing"/>
    <w:link w:val="NoSpacingChar"/>
    <w:uiPriority w:val="1"/>
    <w:qFormat/>
    <w:rsid w:val="00FE4042"/>
    <w:pPr>
      <w:spacing w:after="0" w:line="240" w:lineRule="auto"/>
    </w:pPr>
  </w:style>
  <w:style w:type="character" w:customStyle="1" w:styleId="NoSpacingChar">
    <w:name w:val="No Spacing Char"/>
    <w:basedOn w:val="DefaultParagraphFont"/>
    <w:link w:val="NoSpacing"/>
    <w:uiPriority w:val="1"/>
    <w:rsid w:val="00FE4042"/>
    <w:rPr>
      <w:rFonts w:eastAsiaTheme="minorEastAsia"/>
    </w:rPr>
  </w:style>
  <w:style w:type="paragraph" w:styleId="BalloonText">
    <w:name w:val="Balloon Text"/>
    <w:basedOn w:val="Normal"/>
    <w:link w:val="BalloonTextChar"/>
    <w:uiPriority w:val="99"/>
    <w:semiHidden/>
    <w:unhideWhenUsed/>
    <w:rsid w:val="00FE4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42"/>
    <w:rPr>
      <w:rFonts w:ascii="Tahoma" w:hAnsi="Tahoma" w:cs="Tahoma"/>
      <w:sz w:val="16"/>
      <w:szCs w:val="16"/>
    </w:rPr>
  </w:style>
  <w:style w:type="character" w:customStyle="1" w:styleId="Heading1Char">
    <w:name w:val="Heading 1 Char"/>
    <w:basedOn w:val="DefaultParagraphFont"/>
    <w:link w:val="Heading1"/>
    <w:uiPriority w:val="9"/>
    <w:rsid w:val="00D9018A"/>
    <w:rPr>
      <w:rFonts w:eastAsiaTheme="majorEastAsia" w:cstheme="majorBidi"/>
      <w:b/>
      <w:bCs/>
      <w:color w:val="4B4B4B" w:themeColor="accent3" w:themeShade="80"/>
      <w:sz w:val="28"/>
      <w:szCs w:val="28"/>
    </w:rPr>
  </w:style>
  <w:style w:type="table" w:styleId="LightList-Accent3">
    <w:name w:val="Light List Accent 3"/>
    <w:basedOn w:val="TableNormal"/>
    <w:uiPriority w:val="61"/>
    <w:rsid w:val="00FA3DF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1">
    <w:name w:val="Light List Accent 1"/>
    <w:basedOn w:val="TableNormal"/>
    <w:uiPriority w:val="61"/>
    <w:rsid w:val="00FA3DF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character" w:styleId="Hyperlink">
    <w:name w:val="Hyperlink"/>
    <w:basedOn w:val="DefaultParagraphFont"/>
    <w:uiPriority w:val="99"/>
    <w:unhideWhenUsed/>
    <w:rsid w:val="00875702"/>
    <w:rPr>
      <w:color w:val="5F5F5F" w:themeColor="hyperlink"/>
      <w:u w:val="single"/>
    </w:rPr>
  </w:style>
  <w:style w:type="paragraph" w:styleId="TOCHeading">
    <w:name w:val="TOC Heading"/>
    <w:basedOn w:val="Heading1"/>
    <w:next w:val="Normal"/>
    <w:uiPriority w:val="39"/>
    <w:semiHidden/>
    <w:unhideWhenUsed/>
    <w:qFormat/>
    <w:rsid w:val="007A153D"/>
    <w:pPr>
      <w:outlineLvl w:val="9"/>
    </w:pPr>
  </w:style>
  <w:style w:type="paragraph" w:styleId="TOC1">
    <w:name w:val="toc 1"/>
    <w:basedOn w:val="Normal"/>
    <w:next w:val="Normal"/>
    <w:autoRedefine/>
    <w:uiPriority w:val="39"/>
    <w:unhideWhenUsed/>
    <w:rsid w:val="007A153D"/>
    <w:pPr>
      <w:spacing w:after="100"/>
    </w:pPr>
  </w:style>
  <w:style w:type="paragraph" w:styleId="TOC2">
    <w:name w:val="toc 2"/>
    <w:basedOn w:val="Normal"/>
    <w:next w:val="Normal"/>
    <w:autoRedefine/>
    <w:uiPriority w:val="39"/>
    <w:unhideWhenUsed/>
    <w:rsid w:val="007A153D"/>
    <w:pPr>
      <w:spacing w:after="100"/>
      <w:ind w:left="220"/>
    </w:pPr>
  </w:style>
  <w:style w:type="paragraph" w:styleId="Header">
    <w:name w:val="header"/>
    <w:basedOn w:val="Normal"/>
    <w:link w:val="HeaderChar"/>
    <w:uiPriority w:val="99"/>
    <w:unhideWhenUsed/>
    <w:rsid w:val="00DF3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6A2"/>
  </w:style>
  <w:style w:type="paragraph" w:styleId="Footer">
    <w:name w:val="footer"/>
    <w:basedOn w:val="Normal"/>
    <w:link w:val="FooterChar"/>
    <w:uiPriority w:val="99"/>
    <w:unhideWhenUsed/>
    <w:rsid w:val="00DF3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6A2"/>
  </w:style>
  <w:style w:type="table" w:styleId="LightShading-Accent3">
    <w:name w:val="Light Shading Accent 3"/>
    <w:basedOn w:val="TableNormal"/>
    <w:uiPriority w:val="60"/>
    <w:rsid w:val="00117D59"/>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MediumGrid1-Accent3">
    <w:name w:val="Medium Grid 1 Accent 3"/>
    <w:basedOn w:val="TableNormal"/>
    <w:uiPriority w:val="67"/>
    <w:rsid w:val="00117D59"/>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3-Accent3">
    <w:name w:val="Medium Grid 3 Accent 3"/>
    <w:basedOn w:val="TableNormal"/>
    <w:uiPriority w:val="69"/>
    <w:rsid w:val="00117D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Shading1-Accent3">
    <w:name w:val="Medium Shading 1 Accent 3"/>
    <w:basedOn w:val="TableNormal"/>
    <w:uiPriority w:val="63"/>
    <w:rsid w:val="00117D59"/>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TableGrid">
    <w:name w:val="Table Grid"/>
    <w:basedOn w:val="TableNormal"/>
    <w:uiPriority w:val="59"/>
    <w:rsid w:val="0044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868DA"/>
    <w:pPr>
      <w:numPr>
        <w:numId w:val="10"/>
      </w:numPr>
      <w:contextualSpacing/>
    </w:pPr>
  </w:style>
  <w:style w:type="character" w:styleId="CommentReference">
    <w:name w:val="annotation reference"/>
    <w:basedOn w:val="DefaultParagraphFont"/>
    <w:uiPriority w:val="99"/>
    <w:semiHidden/>
    <w:unhideWhenUsed/>
    <w:rsid w:val="00AA0C64"/>
    <w:rPr>
      <w:sz w:val="16"/>
      <w:szCs w:val="16"/>
    </w:rPr>
  </w:style>
  <w:style w:type="paragraph" w:styleId="CommentText">
    <w:name w:val="annotation text"/>
    <w:basedOn w:val="Normal"/>
    <w:link w:val="CommentTextChar"/>
    <w:uiPriority w:val="99"/>
    <w:semiHidden/>
    <w:unhideWhenUsed/>
    <w:rsid w:val="00AA0C64"/>
    <w:pPr>
      <w:spacing w:line="240" w:lineRule="auto"/>
    </w:pPr>
    <w:rPr>
      <w:sz w:val="20"/>
      <w:szCs w:val="20"/>
    </w:rPr>
  </w:style>
  <w:style w:type="character" w:customStyle="1" w:styleId="CommentTextChar">
    <w:name w:val="Comment Text Char"/>
    <w:basedOn w:val="DefaultParagraphFont"/>
    <w:link w:val="CommentText"/>
    <w:uiPriority w:val="99"/>
    <w:semiHidden/>
    <w:rsid w:val="00AA0C64"/>
    <w:rPr>
      <w:sz w:val="20"/>
      <w:szCs w:val="20"/>
    </w:rPr>
  </w:style>
  <w:style w:type="paragraph" w:styleId="CommentSubject">
    <w:name w:val="annotation subject"/>
    <w:basedOn w:val="CommentText"/>
    <w:next w:val="CommentText"/>
    <w:link w:val="CommentSubjectChar"/>
    <w:uiPriority w:val="99"/>
    <w:semiHidden/>
    <w:unhideWhenUsed/>
    <w:rsid w:val="00AA0C64"/>
    <w:rPr>
      <w:b/>
      <w:bCs/>
    </w:rPr>
  </w:style>
  <w:style w:type="character" w:customStyle="1" w:styleId="CommentSubjectChar">
    <w:name w:val="Comment Subject Char"/>
    <w:basedOn w:val="CommentTextChar"/>
    <w:link w:val="CommentSubject"/>
    <w:uiPriority w:val="99"/>
    <w:semiHidden/>
    <w:rsid w:val="00AA0C64"/>
    <w:rPr>
      <w:b/>
      <w:bCs/>
      <w:sz w:val="20"/>
      <w:szCs w:val="20"/>
    </w:rPr>
  </w:style>
  <w:style w:type="paragraph" w:styleId="Revision">
    <w:name w:val="Revision"/>
    <w:hidden/>
    <w:uiPriority w:val="99"/>
    <w:semiHidden/>
    <w:rsid w:val="00D86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1477">
      <w:bodyDiv w:val="1"/>
      <w:marLeft w:val="0"/>
      <w:marRight w:val="0"/>
      <w:marTop w:val="0"/>
      <w:marBottom w:val="0"/>
      <w:divBdr>
        <w:top w:val="none" w:sz="0" w:space="0" w:color="auto"/>
        <w:left w:val="none" w:sz="0" w:space="0" w:color="auto"/>
        <w:bottom w:val="none" w:sz="0" w:space="0" w:color="auto"/>
        <w:right w:val="none" w:sz="0" w:space="0" w:color="auto"/>
      </w:divBdr>
    </w:div>
    <w:div w:id="539129946">
      <w:bodyDiv w:val="1"/>
      <w:marLeft w:val="0"/>
      <w:marRight w:val="0"/>
      <w:marTop w:val="0"/>
      <w:marBottom w:val="0"/>
      <w:divBdr>
        <w:top w:val="none" w:sz="0" w:space="0" w:color="auto"/>
        <w:left w:val="none" w:sz="0" w:space="0" w:color="auto"/>
        <w:bottom w:val="none" w:sz="0" w:space="0" w:color="auto"/>
        <w:right w:val="none" w:sz="0" w:space="0" w:color="auto"/>
      </w:divBdr>
    </w:div>
    <w:div w:id="1160777596">
      <w:bodyDiv w:val="1"/>
      <w:marLeft w:val="0"/>
      <w:marRight w:val="0"/>
      <w:marTop w:val="0"/>
      <w:marBottom w:val="0"/>
      <w:divBdr>
        <w:top w:val="none" w:sz="0" w:space="0" w:color="auto"/>
        <w:left w:val="none" w:sz="0" w:space="0" w:color="auto"/>
        <w:bottom w:val="none" w:sz="0" w:space="0" w:color="auto"/>
        <w:right w:val="none" w:sz="0" w:space="0" w:color="auto"/>
      </w:divBdr>
    </w:div>
    <w:div w:id="17208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earning.osu.edu/carmen-help/students/index.htm"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FABC9F-68DC-4B87-812C-D6DB16C1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1440</Words>
  <Characters>8214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Getting Started Document</vt:lpstr>
    </vt:vector>
  </TitlesOfParts>
  <Company>OSU College of Social Work</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Document</dc:title>
  <dc:subject>SWK 3402: Applying Evidence</dc:subject>
  <dc:creator>Fundamentals of Teaching Online</dc:creator>
  <cp:lastModifiedBy>Cathy Cole</cp:lastModifiedBy>
  <cp:revision>2</cp:revision>
  <cp:lastPrinted>2012-07-30T13:40:00Z</cp:lastPrinted>
  <dcterms:created xsi:type="dcterms:W3CDTF">2015-12-02T18:20:00Z</dcterms:created>
  <dcterms:modified xsi:type="dcterms:W3CDTF">2015-12-02T18:20:00Z</dcterms:modified>
</cp:coreProperties>
</file>